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E9A4F" w14:textId="77777777" w:rsidR="00BA4639" w:rsidRPr="00CA3BEF" w:rsidRDefault="00CA3BEF" w:rsidP="00BA4639">
      <w:pPr>
        <w:spacing w:after="3" w:line="253" w:lineRule="auto"/>
        <w:ind w:left="0" w:right="2512" w:firstLine="0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  <w:r w:rsidR="00BA46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F667A" w:rsidRPr="00CA3BEF">
        <w:rPr>
          <w:rFonts w:ascii="Times New Roman" w:eastAsia="Times New Roman" w:hAnsi="Times New Roman" w:cs="Times New Roman"/>
          <w:b/>
          <w:sz w:val="32"/>
          <w:szCs w:val="32"/>
        </w:rPr>
        <w:t xml:space="preserve">Smlouva o pronájmu věci movité </w:t>
      </w:r>
      <w:r w:rsidR="00CF667A" w:rsidRPr="00CA3BEF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4932A6F5" w14:textId="77777777" w:rsidR="00FC1C91" w:rsidRDefault="00BA4639" w:rsidP="00BA4639">
      <w:pPr>
        <w:spacing w:after="3" w:line="253" w:lineRule="auto"/>
        <w:ind w:left="0" w:right="2512" w:firstLine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</w:t>
      </w:r>
      <w:r w:rsidR="00CF667A">
        <w:rPr>
          <w:rFonts w:ascii="Times New Roman" w:eastAsia="Times New Roman" w:hAnsi="Times New Roman" w:cs="Times New Roman"/>
          <w:sz w:val="24"/>
        </w:rPr>
        <w:t xml:space="preserve">Smluvní strany:  </w:t>
      </w:r>
    </w:p>
    <w:p w14:paraId="373BF22D" w14:textId="77777777" w:rsidR="00FC1C91" w:rsidRDefault="00CF667A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1C674C7" w14:textId="77777777" w:rsidR="00FC1C91" w:rsidRDefault="00CF667A">
      <w:pPr>
        <w:spacing w:after="0" w:line="259" w:lineRule="auto"/>
        <w:ind w:left="160" w:right="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7AB443" w14:textId="77777777" w:rsidR="00FC1C91" w:rsidRDefault="00CF667A">
      <w:pPr>
        <w:spacing w:after="3" w:line="253" w:lineRule="auto"/>
        <w:ind w:left="-5" w:right="0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Pronajímatel:  </w:t>
      </w:r>
      <w:r w:rsidR="00E93836">
        <w:rPr>
          <w:rFonts w:ascii="Times New Roman" w:eastAsia="Times New Roman" w:hAnsi="Times New Roman" w:cs="Times New Roman"/>
          <w:sz w:val="24"/>
        </w:rPr>
        <w:t>Tomáš Gorka</w:t>
      </w:r>
    </w:p>
    <w:p w14:paraId="4F622A22" w14:textId="77777777" w:rsidR="00E93836" w:rsidRDefault="00E93836">
      <w:pPr>
        <w:spacing w:after="3" w:line="253" w:lineRule="auto"/>
        <w:ind w:left="-5" w:right="0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Kpt.Jaroše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1128, 67401, Třebíč</w:t>
      </w:r>
    </w:p>
    <w:p w14:paraId="03F7323F" w14:textId="77777777" w:rsidR="00E93836" w:rsidRDefault="00E93836">
      <w:pPr>
        <w:spacing w:after="3" w:line="253" w:lineRule="auto"/>
        <w:ind w:left="-5" w:right="0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IČ.</w:t>
      </w:r>
      <w:r w:rsidR="002F3AED">
        <w:rPr>
          <w:rFonts w:ascii="Times New Roman" w:eastAsia="Times New Roman" w:hAnsi="Times New Roman" w:cs="Times New Roman"/>
          <w:sz w:val="24"/>
        </w:rPr>
        <w:t>09215123</w:t>
      </w:r>
    </w:p>
    <w:p w14:paraId="3D4F50D6" w14:textId="77777777" w:rsidR="00E93836" w:rsidRPr="00E93836" w:rsidRDefault="00E93836">
      <w:pPr>
        <w:spacing w:after="3" w:line="253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Tel.</w:t>
      </w:r>
      <w:r w:rsidRPr="0047516F">
        <w:rPr>
          <w:rFonts w:ascii="Times New Roman" w:eastAsia="Times New Roman" w:hAnsi="Times New Roman" w:cs="Times New Roman"/>
          <w:sz w:val="24"/>
        </w:rPr>
        <w:t>+</w:t>
      </w:r>
      <w:r>
        <w:rPr>
          <w:rFonts w:ascii="Times New Roman" w:eastAsia="Times New Roman" w:hAnsi="Times New Roman" w:cs="Times New Roman"/>
          <w:sz w:val="24"/>
        </w:rPr>
        <w:t>420</w:t>
      </w:r>
      <w:r w:rsidR="0047516F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730</w:t>
      </w:r>
      <w:r w:rsidR="0047516F">
        <w:rPr>
          <w:rFonts w:ascii="Times New Roman" w:eastAsia="Times New Roman" w:hAnsi="Times New Roman" w:cs="Times New Roman"/>
          <w:sz w:val="24"/>
        </w:rPr>
        <w:t> </w:t>
      </w:r>
      <w:r>
        <w:rPr>
          <w:rFonts w:ascii="Times New Roman" w:eastAsia="Times New Roman" w:hAnsi="Times New Roman" w:cs="Times New Roman"/>
          <w:sz w:val="24"/>
        </w:rPr>
        <w:t>819</w:t>
      </w:r>
      <w:r w:rsidR="0047516F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867  </w:t>
      </w:r>
      <w:r w:rsidR="00BA4639">
        <w:rPr>
          <w:rFonts w:ascii="Times New Roman" w:eastAsia="Times New Roman" w:hAnsi="Times New Roman" w:cs="Times New Roman"/>
          <w:sz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</w:rPr>
        <w:t xml:space="preserve"> email:</w:t>
      </w:r>
      <w:r w:rsidR="005D2A02">
        <w:rPr>
          <w:rFonts w:ascii="Times New Roman" w:eastAsia="Times New Roman" w:hAnsi="Times New Roman" w:cs="Times New Roman"/>
          <w:sz w:val="24"/>
        </w:rPr>
        <w:t xml:space="preserve"> </w:t>
      </w:r>
      <w:r w:rsidR="002F3AED">
        <w:rPr>
          <w:rFonts w:ascii="Times New Roman" w:eastAsia="Times New Roman" w:hAnsi="Times New Roman" w:cs="Times New Roman"/>
          <w:sz w:val="24"/>
        </w:rPr>
        <w:t>trebic@padlujte.cz</w:t>
      </w:r>
    </w:p>
    <w:p w14:paraId="26DCF331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56A634A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FC21B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7676CD" w14:textId="77777777" w:rsidR="00FC1C91" w:rsidRDefault="00CF667A" w:rsidP="00CF667A">
      <w:pPr>
        <w:spacing w:after="3" w:line="253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Nájemce: Jméno a příjmení: _________________________________________________ </w:t>
      </w:r>
    </w:p>
    <w:p w14:paraId="12B86D05" w14:textId="77777777" w:rsidR="002F3AED" w:rsidRDefault="002F3AED">
      <w:pPr>
        <w:spacing w:after="3" w:line="253" w:lineRule="auto"/>
        <w:ind w:left="-5" w:right="0" w:hanging="10"/>
        <w:jc w:val="left"/>
        <w:rPr>
          <w:rFonts w:ascii="Times New Roman" w:eastAsia="Times New Roman" w:hAnsi="Times New Roman" w:cs="Times New Roman"/>
          <w:sz w:val="24"/>
        </w:rPr>
      </w:pPr>
    </w:p>
    <w:p w14:paraId="483B046D" w14:textId="77777777" w:rsidR="002F3AED" w:rsidRDefault="00CF667A">
      <w:pPr>
        <w:spacing w:after="3" w:line="253" w:lineRule="auto"/>
        <w:ind w:left="-5" w:right="0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Adresa trvalého bydliště: ______________________________________________________ </w:t>
      </w:r>
    </w:p>
    <w:p w14:paraId="1B259880" w14:textId="77777777" w:rsidR="002F3AED" w:rsidRDefault="002F3AED">
      <w:pPr>
        <w:spacing w:after="3" w:line="253" w:lineRule="auto"/>
        <w:ind w:left="-5" w:right="0" w:hanging="10"/>
        <w:jc w:val="left"/>
        <w:rPr>
          <w:rFonts w:ascii="Times New Roman" w:eastAsia="Times New Roman" w:hAnsi="Times New Roman" w:cs="Times New Roman"/>
          <w:sz w:val="24"/>
        </w:rPr>
      </w:pPr>
    </w:p>
    <w:p w14:paraId="0C58243F" w14:textId="77777777" w:rsidR="00FC1C91" w:rsidRDefault="00CF667A">
      <w:pPr>
        <w:spacing w:after="3" w:line="253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Číslo OP (dokladu): ____________________________Telefon:_______________________ </w:t>
      </w:r>
    </w:p>
    <w:p w14:paraId="2C732BC7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632F2F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D15F943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F085B5A" w14:textId="77777777" w:rsidR="00FC1C91" w:rsidRDefault="00CF667A">
      <w:pPr>
        <w:spacing w:after="3" w:line="253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Uzavírají Smlouvu o pronájmu věci movité podle </w:t>
      </w:r>
      <w:proofErr w:type="spellStart"/>
      <w:r>
        <w:rPr>
          <w:rFonts w:ascii="Times New Roman" w:eastAsia="Times New Roman" w:hAnsi="Times New Roman" w:cs="Times New Roman"/>
          <w:sz w:val="24"/>
        </w:rPr>
        <w:t>zák.č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89/2012Sb. (Občanský zákoník)  </w:t>
      </w:r>
    </w:p>
    <w:p w14:paraId="5EA567A1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A8586D3" w14:textId="77777777" w:rsidR="00BA4639" w:rsidRDefault="00BA4639">
      <w:pPr>
        <w:tabs>
          <w:tab w:val="center" w:pos="4889"/>
          <w:tab w:val="center" w:pos="5179"/>
        </w:tabs>
        <w:spacing w:after="0" w:line="259" w:lineRule="auto"/>
        <w:ind w:left="0" w:right="0" w:firstLine="0"/>
        <w:jc w:val="left"/>
        <w:rPr>
          <w:rFonts w:ascii="Calibri" w:eastAsia="Calibri" w:hAnsi="Calibri" w:cs="Calibri"/>
          <w:sz w:val="22"/>
        </w:rPr>
      </w:pPr>
    </w:p>
    <w:p w14:paraId="3F91FF61" w14:textId="77777777" w:rsidR="00BA4639" w:rsidRDefault="00BA4639" w:rsidP="00BA4639">
      <w:pPr>
        <w:pStyle w:val="Odstavecseseznamem"/>
        <w:numPr>
          <w:ilvl w:val="0"/>
          <w:numId w:val="4"/>
        </w:numPr>
        <w:tabs>
          <w:tab w:val="center" w:pos="4889"/>
          <w:tab w:val="center" w:pos="5179"/>
        </w:tabs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</w:t>
      </w:r>
    </w:p>
    <w:p w14:paraId="5EFF04F4" w14:textId="77777777" w:rsidR="00FC1C91" w:rsidRPr="00BA4639" w:rsidRDefault="00BA4639" w:rsidP="00BA4639">
      <w:pPr>
        <w:spacing w:after="3" w:line="253" w:lineRule="auto"/>
        <w:ind w:left="0" w:right="2629" w:firstLine="0"/>
        <w:rPr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</w:t>
      </w:r>
      <w:r w:rsidR="00CF667A" w:rsidRPr="00BA4639">
        <w:rPr>
          <w:rFonts w:ascii="Times New Roman" w:eastAsia="Times New Roman" w:hAnsi="Times New Roman" w:cs="Times New Roman"/>
          <w:b/>
          <w:sz w:val="36"/>
          <w:szCs w:val="36"/>
        </w:rPr>
        <w:t>Předmět, účel a doba nájmu, nájemné</w:t>
      </w:r>
      <w:r w:rsidR="00CF667A" w:rsidRPr="00BA4639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14:paraId="786DE0E0" w14:textId="77777777" w:rsidR="00FC1C91" w:rsidRDefault="00E93836">
      <w:pPr>
        <w:spacing w:after="3" w:line="253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CF667A">
        <w:rPr>
          <w:rFonts w:ascii="Times New Roman" w:eastAsia="Times New Roman" w:hAnsi="Times New Roman" w:cs="Times New Roman"/>
          <w:sz w:val="24"/>
        </w:rPr>
        <w:t>Předmětem nájm</w:t>
      </w:r>
      <w:r>
        <w:rPr>
          <w:rFonts w:ascii="Times New Roman" w:eastAsia="Times New Roman" w:hAnsi="Times New Roman" w:cs="Times New Roman"/>
          <w:sz w:val="24"/>
        </w:rPr>
        <w:t xml:space="preserve">u je/jsou PADDLEBOARD </w:t>
      </w:r>
      <w:r w:rsidR="00CF667A">
        <w:rPr>
          <w:rFonts w:ascii="Times New Roman" w:eastAsia="Times New Roman" w:hAnsi="Times New Roman" w:cs="Times New Roman"/>
          <w:sz w:val="24"/>
        </w:rPr>
        <w:t xml:space="preserve"> a příslušenství, (dále jen „předmět“):  </w:t>
      </w:r>
    </w:p>
    <w:p w14:paraId="2A58E238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W w:w="83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10"/>
        <w:gridCol w:w="710"/>
        <w:gridCol w:w="580"/>
        <w:gridCol w:w="807"/>
        <w:gridCol w:w="600"/>
        <w:gridCol w:w="674"/>
        <w:gridCol w:w="861"/>
        <w:gridCol w:w="718"/>
        <w:gridCol w:w="860"/>
        <w:gridCol w:w="560"/>
        <w:gridCol w:w="560"/>
      </w:tblGrid>
      <w:tr w:rsidR="00BA4639" w:rsidRPr="00BA4639" w14:paraId="0B0BCDB8" w14:textId="77777777" w:rsidTr="00CA3BEF">
        <w:trPr>
          <w:trHeight w:val="276"/>
        </w:trPr>
        <w:tc>
          <w:tcPr>
            <w:tcW w:w="142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471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6"/>
                <w:szCs w:val="16"/>
              </w:rPr>
            </w:pPr>
            <w:r>
              <w:rPr>
                <w:rFonts w:eastAsia="Times New Roman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BA4639">
              <w:rPr>
                <w:rFonts w:eastAsia="Times New Roman"/>
                <w:b/>
                <w:bCs/>
                <w:sz w:val="16"/>
                <w:szCs w:val="16"/>
              </w:rPr>
              <w:t>Paddleboard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3723C" w14:textId="603BE483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22DB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A4639">
              <w:rPr>
                <w:rFonts w:eastAsia="Times New Roman"/>
                <w:b/>
                <w:bCs/>
                <w:sz w:val="16"/>
                <w:szCs w:val="16"/>
              </w:rPr>
              <w:t>Pádlo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03E4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A4639">
              <w:rPr>
                <w:rFonts w:eastAsia="Times New Roman"/>
                <w:b/>
                <w:bCs/>
                <w:sz w:val="16"/>
                <w:szCs w:val="16"/>
              </w:rPr>
              <w:t>Řemínek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265F0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A4639">
              <w:rPr>
                <w:rFonts w:eastAsia="Times New Roman"/>
                <w:b/>
                <w:bCs/>
                <w:sz w:val="16"/>
                <w:szCs w:val="16"/>
              </w:rPr>
              <w:t>Batoh</w:t>
            </w:r>
          </w:p>
        </w:tc>
        <w:tc>
          <w:tcPr>
            <w:tcW w:w="67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D85D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A4639">
              <w:rPr>
                <w:rFonts w:eastAsia="Times New Roman"/>
                <w:b/>
                <w:bCs/>
                <w:sz w:val="16"/>
                <w:szCs w:val="16"/>
              </w:rPr>
              <w:t>Pumpa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4B19F" w14:textId="74BA696D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EE7C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A4639">
              <w:rPr>
                <w:rFonts w:eastAsia="Times New Roman"/>
                <w:b/>
                <w:bCs/>
                <w:sz w:val="16"/>
                <w:szCs w:val="16"/>
              </w:rPr>
              <w:t>Ploutev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0F381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A4639">
              <w:rPr>
                <w:rFonts w:eastAsia="Times New Roman"/>
                <w:b/>
                <w:bCs/>
                <w:sz w:val="16"/>
                <w:szCs w:val="16"/>
              </w:rPr>
              <w:t>Počet dnů</w:t>
            </w:r>
          </w:p>
        </w:tc>
        <w:tc>
          <w:tcPr>
            <w:tcW w:w="112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E72F3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6"/>
                <w:szCs w:val="16"/>
              </w:rPr>
            </w:pPr>
            <w:r w:rsidRPr="00BA4639">
              <w:rPr>
                <w:rFonts w:eastAsia="Times New Roman"/>
                <w:b/>
                <w:bCs/>
                <w:sz w:val="16"/>
                <w:szCs w:val="16"/>
              </w:rPr>
              <w:t>nájemné v Kč</w:t>
            </w:r>
          </w:p>
        </w:tc>
      </w:tr>
      <w:tr w:rsidR="00BA4639" w:rsidRPr="00BA4639" w14:paraId="1ACAB4C3" w14:textId="77777777" w:rsidTr="00CA3BEF">
        <w:trPr>
          <w:trHeight w:val="26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B2C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740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03A8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B657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D0019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9866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675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AF2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83620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014F3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94999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99512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2F648C12" w14:textId="77777777" w:rsidTr="00CA3BEF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8558C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BD67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02730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5BF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0F290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46645D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52CC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2FAAD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277D6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318A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D6CED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AAD3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794AF49B" w14:textId="77777777" w:rsidTr="00CA3BEF">
        <w:trPr>
          <w:trHeight w:val="264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E6E00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EB936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423D5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8CB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5A591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D6CC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3554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559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C9445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80CBB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4115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49F2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444DC174" w14:textId="77777777" w:rsidTr="00CA3BEF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6E32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5151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7DD2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0C29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725B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F3400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ABF4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86752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A9E7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2D916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F67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E2D68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23A564D2" w14:textId="77777777" w:rsidTr="00CA3BEF">
        <w:trPr>
          <w:trHeight w:val="264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35DF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9FE30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96FB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EEE09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981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E63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51AAD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D4B1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A9C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49C02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DE8F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C03B0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2FC9DF66" w14:textId="77777777" w:rsidTr="00CA3BEF">
        <w:trPr>
          <w:trHeight w:val="276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1987A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D4D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D789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7BC27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FDB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D6E4E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8CEE1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80E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EFEB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AEF31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B1C607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6C53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69D1D7E8" w14:textId="77777777" w:rsidTr="00CA3BEF">
        <w:trPr>
          <w:trHeight w:val="264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9E7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AA88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3051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805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49A8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9C520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3569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A06B6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060D6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2FE12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BF8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0A865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0D945C85" w14:textId="77777777" w:rsidTr="00CA3BEF">
        <w:trPr>
          <w:trHeight w:val="264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C09D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E1EF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8264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1658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1EAC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A73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4ABE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45FF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38ED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2B4916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FA46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724A2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501A812D" w14:textId="77777777" w:rsidTr="00CA3BEF">
        <w:trPr>
          <w:trHeight w:val="264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0867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4FFB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37822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489F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DABD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6FCAD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45F2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05199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717A6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31691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9BA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A153D9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</w:tr>
      <w:tr w:rsidR="00BA4639" w:rsidRPr="00BA4639" w14:paraId="22C02E0A" w14:textId="77777777" w:rsidTr="00CA3BEF">
        <w:trPr>
          <w:trHeight w:val="26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DA70E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AAB7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016BC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129F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56D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84CCC7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0B121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819B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4FCD22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7D8605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8B1A40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7AD81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</w:tr>
      <w:tr w:rsidR="00BA4639" w:rsidRPr="00BA4639" w14:paraId="66DE7E0A" w14:textId="77777777" w:rsidTr="00CA3BEF">
        <w:trPr>
          <w:trHeight w:val="264"/>
        </w:trPr>
        <w:tc>
          <w:tcPr>
            <w:tcW w:w="71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30701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0953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4A3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EAA0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E8EC9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89BB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C95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848F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3888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8FB8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5AFD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A850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42648187" w14:textId="77777777" w:rsidTr="00CA3BEF">
        <w:trPr>
          <w:trHeight w:val="264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96225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F71B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A4FB9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1542C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6E39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6F0C1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ED31D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5D674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50EE9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DF78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6D4292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9F96AE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4AEA77AF" w14:textId="77777777" w:rsidTr="00CA3BEF">
        <w:trPr>
          <w:trHeight w:val="414"/>
        </w:trPr>
        <w:tc>
          <w:tcPr>
            <w:tcW w:w="5652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FC99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36"/>
                <w:szCs w:val="36"/>
              </w:rPr>
            </w:pPr>
            <w:r w:rsidRPr="00BA4639">
              <w:rPr>
                <w:rFonts w:eastAsia="Times New Roman"/>
                <w:sz w:val="36"/>
                <w:szCs w:val="36"/>
              </w:rPr>
              <w:t>Vratná záloha</w:t>
            </w:r>
          </w:p>
        </w:tc>
        <w:tc>
          <w:tcPr>
            <w:tcW w:w="269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C4A47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BA4639">
              <w:rPr>
                <w:rFonts w:eastAsia="Times New Roman"/>
                <w:b/>
                <w:bCs/>
                <w:szCs w:val="20"/>
              </w:rPr>
              <w:t> </w:t>
            </w:r>
          </w:p>
        </w:tc>
      </w:tr>
      <w:tr w:rsidR="00BA4639" w:rsidRPr="00BA4639" w14:paraId="74AE3AD9" w14:textId="77777777" w:rsidTr="00CA3BEF">
        <w:trPr>
          <w:trHeight w:val="414"/>
        </w:trPr>
        <w:tc>
          <w:tcPr>
            <w:tcW w:w="5652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FE5203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698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03F8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Cs w:val="20"/>
              </w:rPr>
            </w:pPr>
          </w:p>
        </w:tc>
      </w:tr>
      <w:tr w:rsidR="00BA4639" w:rsidRPr="00BA4639" w14:paraId="74E23A68" w14:textId="77777777" w:rsidTr="00CA3BEF">
        <w:trPr>
          <w:trHeight w:val="414"/>
        </w:trPr>
        <w:tc>
          <w:tcPr>
            <w:tcW w:w="5652" w:type="dxa"/>
            <w:gridSpan w:val="8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B149D7A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 w:val="36"/>
                <w:szCs w:val="36"/>
              </w:rPr>
            </w:pPr>
            <w:r w:rsidRPr="00BA4639">
              <w:rPr>
                <w:rFonts w:eastAsia="Times New Roman"/>
                <w:sz w:val="36"/>
                <w:szCs w:val="36"/>
              </w:rPr>
              <w:t>Cena nájemného celkem</w:t>
            </w:r>
          </w:p>
        </w:tc>
        <w:tc>
          <w:tcPr>
            <w:tcW w:w="2698" w:type="dxa"/>
            <w:gridSpan w:val="4"/>
            <w:vMerge w:val="restart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A3AE5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</w:tr>
      <w:tr w:rsidR="00BA4639" w:rsidRPr="00BA4639" w14:paraId="18729588" w14:textId="77777777" w:rsidTr="00CA3BEF">
        <w:trPr>
          <w:trHeight w:val="414"/>
        </w:trPr>
        <w:tc>
          <w:tcPr>
            <w:tcW w:w="5652" w:type="dxa"/>
            <w:gridSpan w:val="8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25E7921B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2698" w:type="dxa"/>
            <w:gridSpan w:val="4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CE60F" w14:textId="77777777" w:rsidR="00BA4639" w:rsidRPr="00BA4639" w:rsidRDefault="00BA4639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</w:tr>
    </w:tbl>
    <w:p w14:paraId="7EDF5234" w14:textId="77777777" w:rsidR="00BA4639" w:rsidRDefault="00BA463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58617FE3" w14:textId="77777777" w:rsidR="00FC1C91" w:rsidRPr="00460979" w:rsidRDefault="00BA4639" w:rsidP="00460979">
      <w:pPr>
        <w:spacing w:after="3" w:line="253" w:lineRule="auto"/>
        <w:ind w:left="-5" w:right="0" w:hanging="1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667A">
        <w:rPr>
          <w:rFonts w:ascii="Times New Roman" w:eastAsia="Times New Roman" w:hAnsi="Times New Roman" w:cs="Times New Roman"/>
          <w:b/>
          <w:sz w:val="24"/>
        </w:rPr>
        <w:t>Účelem nájmu</w:t>
      </w:r>
      <w:r w:rsidR="00CF667A">
        <w:rPr>
          <w:rFonts w:ascii="MS Gothic" w:eastAsia="MS Gothic" w:hAnsi="MS Gothic" w:cs="MS Gothic"/>
          <w:sz w:val="24"/>
        </w:rPr>
        <w:t>​</w:t>
      </w:r>
      <w:r w:rsidR="00CF667A">
        <w:rPr>
          <w:rFonts w:ascii="Times New Roman" w:eastAsia="Times New Roman" w:hAnsi="Times New Roman" w:cs="Times New Roman"/>
          <w:sz w:val="24"/>
        </w:rPr>
        <w:t xml:space="preserve"> je používání předmětu pronajímatele za nájemné ve</w:t>
      </w:r>
      <w:r w:rsidR="00C56F1B">
        <w:rPr>
          <w:rFonts w:ascii="Times New Roman" w:eastAsia="Times New Roman" w:hAnsi="Times New Roman" w:cs="Times New Roman"/>
          <w:sz w:val="24"/>
        </w:rPr>
        <w:t xml:space="preserve"> </w:t>
      </w:r>
      <w:r w:rsidR="00CF667A">
        <w:rPr>
          <w:rFonts w:ascii="Times New Roman" w:eastAsia="Times New Roman" w:hAnsi="Times New Roman" w:cs="Times New Roman"/>
          <w:sz w:val="24"/>
        </w:rPr>
        <w:t xml:space="preserve"> výši </w:t>
      </w:r>
      <w:r w:rsidR="00C56F1B">
        <w:rPr>
          <w:rFonts w:ascii="Times New Roman" w:eastAsia="Times New Roman" w:hAnsi="Times New Roman" w:cs="Times New Roman"/>
          <w:sz w:val="24"/>
        </w:rPr>
        <w:t xml:space="preserve"> </w:t>
      </w:r>
      <w:r w:rsidR="00CF667A">
        <w:rPr>
          <w:rFonts w:ascii="Times New Roman" w:eastAsia="Times New Roman" w:hAnsi="Times New Roman" w:cs="Times New Roman"/>
          <w:sz w:val="24"/>
        </w:rPr>
        <w:t xml:space="preserve">stanovené </w:t>
      </w:r>
      <w:r w:rsidR="007451ED">
        <w:rPr>
          <w:rFonts w:ascii="Times New Roman" w:eastAsia="Times New Roman" w:hAnsi="Times New Roman" w:cs="Times New Roman"/>
          <w:sz w:val="24"/>
        </w:rPr>
        <w:t xml:space="preserve">    </w:t>
      </w:r>
      <w:r w:rsidR="007451ED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F667A">
        <w:rPr>
          <w:rFonts w:ascii="Times New Roman" w:eastAsia="Times New Roman" w:hAnsi="Times New Roman" w:cs="Times New Roman"/>
          <w:sz w:val="24"/>
        </w:rPr>
        <w:t xml:space="preserve">ceníkem, který je součástí této smlouvy.  </w:t>
      </w:r>
    </w:p>
    <w:p w14:paraId="2F740FFE" w14:textId="77777777" w:rsidR="00BA4639" w:rsidRDefault="00CF667A" w:rsidP="00BA463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Pronajímatel se zavazuje přenechat nájemci předmět od doby účinnosti této smlouvy po dobu </w:t>
      </w:r>
    </w:p>
    <w:p w14:paraId="129645AA" w14:textId="77777777" w:rsidR="00BA4639" w:rsidRDefault="00BA4639" w:rsidP="00BA463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</w:p>
    <w:p w14:paraId="29FB3BB0" w14:textId="77777777" w:rsidR="00FC1C91" w:rsidRDefault="00CF667A" w:rsidP="00BA4639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od…………………………… do ………………………..,tj. …………..dnů.  </w:t>
      </w:r>
    </w:p>
    <w:p w14:paraId="262D99DE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E74A5B3" w14:textId="77777777" w:rsidR="00FC1C91" w:rsidRDefault="00CF667A">
      <w:pPr>
        <w:spacing w:after="3" w:line="253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Záloha složená nájemcem je vratná v případě, že bude předmět vrácen bez poškození.  </w:t>
      </w:r>
    </w:p>
    <w:p w14:paraId="1C05ABE1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09FA723" w14:textId="77777777" w:rsidR="00FC1C91" w:rsidRDefault="00CF667A" w:rsidP="00BA463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BA4639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</w:rPr>
        <w:t xml:space="preserve">II.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BA4639">
        <w:rPr>
          <w:rFonts w:ascii="Times New Roman" w:eastAsia="Times New Roman" w:hAnsi="Times New Roman" w:cs="Times New Roman"/>
          <w:sz w:val="24"/>
        </w:rPr>
        <w:t xml:space="preserve">          </w:t>
      </w:r>
    </w:p>
    <w:p w14:paraId="27DBBFBC" w14:textId="77777777" w:rsidR="00BA4639" w:rsidRDefault="00BA4639" w:rsidP="00BA4639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CF667A" w:rsidRPr="002F3AED">
        <w:rPr>
          <w:rFonts w:ascii="Times New Roman" w:eastAsia="Times New Roman" w:hAnsi="Times New Roman" w:cs="Times New Roman"/>
          <w:b/>
          <w:sz w:val="28"/>
          <w:szCs w:val="28"/>
        </w:rPr>
        <w:t xml:space="preserve">Práva a povinnosti smluvních stran a odpovědnost za </w:t>
      </w:r>
      <w:r w:rsidR="002F3AED" w:rsidRPr="002F3AED">
        <w:rPr>
          <w:rFonts w:ascii="Times New Roman" w:eastAsia="Times New Roman" w:hAnsi="Times New Roman" w:cs="Times New Roman"/>
          <w:b/>
          <w:sz w:val="28"/>
          <w:szCs w:val="28"/>
        </w:rPr>
        <w:t>š</w:t>
      </w:r>
      <w:r w:rsidR="00CF667A" w:rsidRPr="002F3AED">
        <w:rPr>
          <w:rFonts w:ascii="Times New Roman" w:eastAsia="Times New Roman" w:hAnsi="Times New Roman" w:cs="Times New Roman"/>
          <w:b/>
          <w:sz w:val="28"/>
          <w:szCs w:val="28"/>
        </w:rPr>
        <w:t>kodu</w:t>
      </w:r>
    </w:p>
    <w:p w14:paraId="345756DB" w14:textId="77777777" w:rsidR="00CA3BEF" w:rsidRDefault="00CF667A" w:rsidP="002F3AED">
      <w:pPr>
        <w:spacing w:after="0" w:line="246" w:lineRule="auto"/>
        <w:ind w:left="0" w:right="1697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BD4F2" w14:textId="77777777" w:rsidR="002F3AED" w:rsidRPr="002F3AED" w:rsidRDefault="00CF667A" w:rsidP="002F3AED">
      <w:pPr>
        <w:spacing w:after="0" w:line="246" w:lineRule="auto"/>
        <w:ind w:left="0" w:right="1697" w:firstLine="0"/>
        <w:jc w:val="left"/>
        <w:rPr>
          <w:rFonts w:ascii="Times New Roman" w:eastAsia="Times New Roman" w:hAnsi="Times New Roman" w:cs="Times New Roman"/>
          <w:b/>
          <w:sz w:val="24"/>
          <w:u w:val="single" w:color="000000"/>
        </w:rPr>
      </w:pPr>
      <w:r w:rsidRPr="002F3AED">
        <w:rPr>
          <w:rFonts w:ascii="Times New Roman" w:eastAsia="Times New Roman" w:hAnsi="Times New Roman" w:cs="Times New Roman"/>
          <w:b/>
          <w:sz w:val="24"/>
          <w:u w:val="single" w:color="000000"/>
        </w:rPr>
        <w:t>Pronajímatel</w:t>
      </w:r>
      <w:r w:rsidR="002F3AED">
        <w:rPr>
          <w:rFonts w:ascii="Times New Roman" w:eastAsia="Times New Roman" w:hAnsi="Times New Roman" w:cs="Times New Roman"/>
          <w:b/>
          <w:sz w:val="24"/>
          <w:u w:val="single" w:color="000000"/>
        </w:rPr>
        <w:t>:</w:t>
      </w:r>
    </w:p>
    <w:p w14:paraId="7C150307" w14:textId="77777777" w:rsidR="00FC1C91" w:rsidRPr="002F3AED" w:rsidRDefault="00CF667A" w:rsidP="002F3AED">
      <w:pPr>
        <w:spacing w:after="0" w:line="246" w:lineRule="auto"/>
        <w:ind w:left="0" w:right="1697" w:firstLine="0"/>
        <w:jc w:val="left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2F3AED">
        <w:rPr>
          <w:rFonts w:ascii="Times New Roman" w:eastAsia="Times New Roman" w:hAnsi="Times New Roman" w:cs="Times New Roman"/>
          <w:sz w:val="24"/>
        </w:rPr>
        <w:t xml:space="preserve">  </w:t>
      </w:r>
      <w:r w:rsidR="002F3AED" w:rsidRPr="002F3AED">
        <w:rPr>
          <w:rFonts w:ascii="Times New Roman" w:eastAsia="Times New Roman" w:hAnsi="Times New Roman" w:cs="Times New Roman"/>
          <w:b/>
          <w:sz w:val="24"/>
        </w:rPr>
        <w:t xml:space="preserve">je </w:t>
      </w:r>
      <w:r w:rsidRPr="002F3AED">
        <w:rPr>
          <w:rFonts w:ascii="Times New Roman" w:eastAsia="Times New Roman" w:hAnsi="Times New Roman" w:cs="Times New Roman"/>
          <w:b/>
          <w:sz w:val="24"/>
        </w:rPr>
        <w:t xml:space="preserve">oprávněn:  </w:t>
      </w:r>
    </w:p>
    <w:p w14:paraId="4D222FCF" w14:textId="77777777" w:rsidR="00FC1C91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odstoupit od smlouvy při nedodržení podmínek této smlouvy nájemcem.  </w:t>
      </w:r>
    </w:p>
    <w:p w14:paraId="3390F33D" w14:textId="77777777" w:rsidR="00FC1C91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použít vratné zálohy při poškození předmětu v odpovídající výši  </w:t>
      </w:r>
    </w:p>
    <w:p w14:paraId="5AD0393C" w14:textId="77777777" w:rsidR="002F3AED" w:rsidRPr="002F3AED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>požadovat po nájemci úhradu částky ve výši zůstatkové hodn</w:t>
      </w:r>
      <w:r w:rsidR="002F3AED">
        <w:rPr>
          <w:rFonts w:ascii="Times New Roman" w:eastAsia="Times New Roman" w:hAnsi="Times New Roman" w:cs="Times New Roman"/>
          <w:sz w:val="24"/>
        </w:rPr>
        <w:t>oty zničené sportovní výzbroje</w:t>
      </w:r>
    </w:p>
    <w:p w14:paraId="013096FB" w14:textId="77777777" w:rsidR="00FC1C91" w:rsidRPr="002F3AED" w:rsidRDefault="002F3AED" w:rsidP="002F3AED">
      <w:pPr>
        <w:spacing w:after="3" w:line="253" w:lineRule="auto"/>
        <w:ind w:left="140" w:right="0" w:firstLine="0"/>
        <w:jc w:val="left"/>
        <w:rPr>
          <w:b/>
        </w:rPr>
      </w:pPr>
      <w:r w:rsidRPr="002F3AED">
        <w:rPr>
          <w:rFonts w:ascii="Times New Roman" w:eastAsia="Times New Roman" w:hAnsi="Times New Roman" w:cs="Times New Roman"/>
          <w:b/>
          <w:sz w:val="24"/>
        </w:rPr>
        <w:t>s</w:t>
      </w:r>
      <w:r w:rsidR="00CF667A" w:rsidRPr="002F3AED">
        <w:rPr>
          <w:rFonts w:ascii="Times New Roman" w:eastAsia="Times New Roman" w:hAnsi="Times New Roman" w:cs="Times New Roman"/>
          <w:b/>
          <w:sz w:val="24"/>
        </w:rPr>
        <w:t xml:space="preserve">e zavazuje:  </w:t>
      </w:r>
    </w:p>
    <w:p w14:paraId="401CC90A" w14:textId="77777777" w:rsidR="00FC1C91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předat nájemci předmět v řádném technickém stavu.  </w:t>
      </w:r>
    </w:p>
    <w:p w14:paraId="2B5964C5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7B9A3B" w14:textId="77777777" w:rsidR="00FC1C91" w:rsidRPr="002F3AED" w:rsidRDefault="00CF667A">
      <w:pPr>
        <w:spacing w:after="0" w:line="259" w:lineRule="auto"/>
        <w:ind w:left="0" w:right="0" w:firstLine="0"/>
        <w:jc w:val="left"/>
        <w:rPr>
          <w:b/>
        </w:rPr>
      </w:pPr>
      <w:r w:rsidRPr="002F3AED">
        <w:rPr>
          <w:rFonts w:ascii="Times New Roman" w:eastAsia="Times New Roman" w:hAnsi="Times New Roman" w:cs="Times New Roman"/>
          <w:b/>
          <w:sz w:val="24"/>
          <w:u w:val="single" w:color="000000"/>
        </w:rPr>
        <w:t>Nájemce:</w:t>
      </w:r>
      <w:r w:rsidRPr="002F3AED"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14:paraId="63D899E8" w14:textId="77777777" w:rsidR="00FC1C91" w:rsidRPr="002F3AED" w:rsidRDefault="002F3AED">
      <w:pPr>
        <w:spacing w:after="3" w:line="253" w:lineRule="auto"/>
        <w:ind w:left="-5" w:right="0" w:hanging="10"/>
        <w:jc w:val="left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2F3AED">
        <w:rPr>
          <w:rFonts w:ascii="Times New Roman" w:eastAsia="Times New Roman" w:hAnsi="Times New Roman" w:cs="Times New Roman"/>
          <w:b/>
          <w:sz w:val="24"/>
        </w:rPr>
        <w:t>j</w:t>
      </w:r>
      <w:r w:rsidR="00CF667A" w:rsidRPr="002F3AED">
        <w:rPr>
          <w:rFonts w:ascii="Times New Roman" w:eastAsia="Times New Roman" w:hAnsi="Times New Roman" w:cs="Times New Roman"/>
          <w:b/>
          <w:sz w:val="24"/>
        </w:rPr>
        <w:t xml:space="preserve">e oprávněn:  </w:t>
      </w:r>
    </w:p>
    <w:p w14:paraId="07953645" w14:textId="77777777" w:rsidR="002F3AED" w:rsidRPr="002F3AED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používat předmět pouze k účelu, ke kterému je určen  </w:t>
      </w:r>
    </w:p>
    <w:p w14:paraId="024FB882" w14:textId="77777777" w:rsidR="00FC1C91" w:rsidRPr="002F3AED" w:rsidRDefault="002F3AED" w:rsidP="002F3AED">
      <w:pPr>
        <w:spacing w:after="3" w:line="253" w:lineRule="auto"/>
        <w:ind w:left="0" w:right="0" w:firstLine="0"/>
        <w:jc w:val="left"/>
        <w:rPr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 w:rsidRPr="002F3AED">
        <w:rPr>
          <w:rFonts w:ascii="Times New Roman" w:eastAsia="Times New Roman" w:hAnsi="Times New Roman" w:cs="Times New Roman"/>
          <w:b/>
          <w:sz w:val="24"/>
        </w:rPr>
        <w:t>s</w:t>
      </w:r>
      <w:r w:rsidR="00CF667A" w:rsidRPr="002F3AED">
        <w:rPr>
          <w:rFonts w:ascii="Times New Roman" w:eastAsia="Times New Roman" w:hAnsi="Times New Roman" w:cs="Times New Roman"/>
          <w:b/>
          <w:sz w:val="24"/>
        </w:rPr>
        <w:t xml:space="preserve">e zavazuje:  </w:t>
      </w:r>
    </w:p>
    <w:p w14:paraId="4765F29F" w14:textId="77777777" w:rsidR="00FC1C91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dodržovat všechny podmínky stanovené provozním řádem půjčovny </w:t>
      </w:r>
      <w:proofErr w:type="spellStart"/>
      <w:r>
        <w:rPr>
          <w:rFonts w:ascii="Times New Roman" w:eastAsia="Times New Roman" w:hAnsi="Times New Roman" w:cs="Times New Roman"/>
          <w:sz w:val="24"/>
        </w:rPr>
        <w:t>paddleboardů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- chránit předmět před poškozením, ztrátou, zcizením apod.  </w:t>
      </w:r>
    </w:p>
    <w:p w14:paraId="2D199BBA" w14:textId="77777777" w:rsidR="00FC1C91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nepůjčovat předmět třetím osobám  </w:t>
      </w:r>
    </w:p>
    <w:p w14:paraId="4A77F082" w14:textId="77777777" w:rsidR="00FC1C91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vrátit předmět ihned po skončení doby trvání této smlouvy, čistou a ve stavu přiměřeném opotřebení  </w:t>
      </w:r>
    </w:p>
    <w:p w14:paraId="76527F11" w14:textId="77777777" w:rsidR="00FC1C91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poskytnout vratnou zálohu k pokrytí nákladů oprav v případě poškození předmětu  </w:t>
      </w:r>
    </w:p>
    <w:p w14:paraId="55E1B931" w14:textId="77777777" w:rsidR="00FC1C91" w:rsidRDefault="00CF667A">
      <w:pPr>
        <w:numPr>
          <w:ilvl w:val="0"/>
          <w:numId w:val="1"/>
        </w:numPr>
        <w:spacing w:after="3" w:line="253" w:lineRule="auto"/>
        <w:ind w:right="0" w:hanging="14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uhradit v plné výši náklady na opravy předmětu nebo zůstatkovou hodnotu v případě zničení nebo ztráty předmětu  </w:t>
      </w:r>
    </w:p>
    <w:p w14:paraId="4F8A7D1E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EEECC75" w14:textId="77777777" w:rsidR="00FC1C91" w:rsidRDefault="00CF667A">
      <w:pPr>
        <w:spacing w:after="3" w:line="253" w:lineRule="auto"/>
        <w:ind w:left="2726" w:right="2678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III.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264ED6" w14:textId="77777777" w:rsidR="00FC1C91" w:rsidRPr="00BA4639" w:rsidRDefault="00CF667A" w:rsidP="00BA4639">
      <w:pPr>
        <w:spacing w:after="3" w:line="253" w:lineRule="auto"/>
        <w:ind w:left="2726" w:right="2661" w:hanging="10"/>
        <w:rPr>
          <w:sz w:val="32"/>
          <w:szCs w:val="32"/>
        </w:rPr>
      </w:pPr>
      <w:r w:rsidRPr="00BA4639">
        <w:rPr>
          <w:rFonts w:ascii="Times New Roman" w:eastAsia="Times New Roman" w:hAnsi="Times New Roman" w:cs="Times New Roman"/>
          <w:b/>
          <w:sz w:val="32"/>
          <w:szCs w:val="32"/>
        </w:rPr>
        <w:t xml:space="preserve">Závěrečná ustanovení </w:t>
      </w:r>
      <w:r w:rsidRPr="00BA4639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</w:p>
    <w:p w14:paraId="2AAB59A3" w14:textId="77777777" w:rsidR="00FC1C91" w:rsidRDefault="00CF667A">
      <w:pPr>
        <w:spacing w:after="3" w:line="253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Smlouva byla sepsána ve dvou stejnopisech, z nichž každá strana obdrží po jednom vyhotovení. Vzájemná práva a povinnosti účastníků v této smlouvě výslovně neupravená se řídí příslušnými právními předpisy, zejména občanským zákoníkem. Účastníci smlouvy shodně prohlašují, že jsou způsobilí k tomuto právnímu jednání, že si smlouvu před jejím podpisem přečetli, rozumí jí a s jejím obsahem souhlasí. Na důkaz výše uvedeného připojují smluvní strany své vlastnoruční podpisy. Nedílnou součástí smlouvy je provozní řád. Smlouva nabývá platnosti dnem podpisu obou smluvních stran.  </w:t>
      </w:r>
    </w:p>
    <w:p w14:paraId="0A9A794A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2BD2C3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417C9A" w14:textId="77777777" w:rsidR="00FC1C91" w:rsidRDefault="00CF667A">
      <w:pPr>
        <w:spacing w:after="3" w:line="253" w:lineRule="auto"/>
        <w:ind w:left="-5" w:right="0" w:hanging="10"/>
        <w:jc w:val="left"/>
      </w:pPr>
      <w:r>
        <w:rPr>
          <w:rFonts w:ascii="Times New Roman" w:eastAsia="Times New Roman" w:hAnsi="Times New Roman" w:cs="Times New Roman"/>
          <w:sz w:val="24"/>
        </w:rPr>
        <w:t>V …………………………..…</w:t>
      </w:r>
      <w:r w:rsidR="006F6417">
        <w:rPr>
          <w:rFonts w:ascii="Times New Roman" w:eastAsia="Times New Roman" w:hAnsi="Times New Roman" w:cs="Times New Roman"/>
          <w:sz w:val="24"/>
        </w:rPr>
        <w:t>……..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 w:rsidR="006F6417">
        <w:rPr>
          <w:rFonts w:ascii="Times New Roman" w:eastAsia="Times New Roman" w:hAnsi="Times New Roman" w:cs="Times New Roman"/>
          <w:sz w:val="24"/>
        </w:rPr>
        <w:t xml:space="preserve">               </w:t>
      </w:r>
      <w:r>
        <w:rPr>
          <w:rFonts w:ascii="Times New Roman" w:eastAsia="Times New Roman" w:hAnsi="Times New Roman" w:cs="Times New Roman"/>
          <w:sz w:val="24"/>
        </w:rPr>
        <w:t xml:space="preserve">dne ………………….…………… </w:t>
      </w:r>
    </w:p>
    <w:p w14:paraId="2255D9CB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290FCEA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F437161" w14:textId="77777777" w:rsidR="00FC1C91" w:rsidRDefault="00CF667A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15DF1" w14:textId="77777777" w:rsidR="00CA3BEF" w:rsidRDefault="00CF667A" w:rsidP="007451E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75DE03C" w14:textId="77777777" w:rsidR="00C56F1B" w:rsidRDefault="00CA3BEF" w:rsidP="007451ED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……………………………………….</w:t>
      </w:r>
      <w:r w:rsidR="00CF667A">
        <w:rPr>
          <w:rFonts w:ascii="Times New Roman" w:eastAsia="Times New Roman" w:hAnsi="Times New Roman" w:cs="Times New Roman"/>
          <w:sz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</w:rPr>
        <w:t>….</w:t>
      </w:r>
      <w:r w:rsidR="00CF667A">
        <w:rPr>
          <w:rFonts w:ascii="Times New Roman" w:eastAsia="Times New Roman" w:hAnsi="Times New Roman" w:cs="Times New Roman"/>
          <w:sz w:val="24"/>
        </w:rPr>
        <w:t xml:space="preserve">………………………………. </w:t>
      </w:r>
      <w:r w:rsidR="00C56F1B">
        <w:rPr>
          <w:rFonts w:ascii="Times New Roman" w:eastAsia="Times New Roman" w:hAnsi="Times New Roman" w:cs="Times New Roman"/>
          <w:sz w:val="24"/>
        </w:rPr>
        <w:t xml:space="preserve">   </w:t>
      </w:r>
    </w:p>
    <w:p w14:paraId="57703709" w14:textId="77777777" w:rsidR="00FC1C91" w:rsidRDefault="00C56F1B" w:rsidP="007451ED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</w:t>
      </w:r>
      <w:r w:rsidR="00CF667A">
        <w:rPr>
          <w:rFonts w:ascii="Times New Roman" w:eastAsia="Times New Roman" w:hAnsi="Times New Roman" w:cs="Times New Roman"/>
          <w:sz w:val="24"/>
        </w:rPr>
        <w:t>Nájemce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</w:t>
      </w:r>
      <w:r w:rsidR="00CF667A">
        <w:rPr>
          <w:rFonts w:ascii="Times New Roman" w:eastAsia="Times New Roman" w:hAnsi="Times New Roman" w:cs="Times New Roman"/>
          <w:sz w:val="24"/>
        </w:rPr>
        <w:t xml:space="preserve"> </w:t>
      </w:r>
      <w:r w:rsidR="00CA3BEF">
        <w:rPr>
          <w:rFonts w:ascii="Times New Roman" w:eastAsia="Times New Roman" w:hAnsi="Times New Roman" w:cs="Times New Roman"/>
          <w:sz w:val="24"/>
        </w:rPr>
        <w:t xml:space="preserve">    </w:t>
      </w:r>
      <w:r w:rsidR="00CF667A">
        <w:rPr>
          <w:rFonts w:ascii="Times New Roman" w:eastAsia="Times New Roman" w:hAnsi="Times New Roman" w:cs="Times New Roman"/>
          <w:sz w:val="24"/>
        </w:rPr>
        <w:t xml:space="preserve">Pronajímatel  </w:t>
      </w:r>
    </w:p>
    <w:p w14:paraId="06FC3AED" w14:textId="77777777" w:rsidR="007451ED" w:rsidRPr="00B868EF" w:rsidRDefault="00CF667A" w:rsidP="007451ED">
      <w:pPr>
        <w:spacing w:after="0" w:line="259" w:lineRule="auto"/>
        <w:ind w:left="0" w:right="0" w:firstLine="0"/>
        <w:jc w:val="left"/>
        <w:rPr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 </w:t>
      </w:r>
      <w:r w:rsidR="002F3AED">
        <w:rPr>
          <w:rFonts w:ascii="Times New Roman" w:eastAsia="Times New Roman" w:hAnsi="Times New Roman" w:cs="Times New Roman"/>
          <w:sz w:val="24"/>
        </w:rPr>
        <w:t xml:space="preserve">   </w:t>
      </w:r>
      <w:r w:rsidR="00B868EF" w:rsidRPr="00B868E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B868EF">
        <w:rPr>
          <w:b/>
          <w:sz w:val="24"/>
          <w:szCs w:val="24"/>
        </w:rPr>
        <w:t xml:space="preserve">Provozní řád </w:t>
      </w:r>
    </w:p>
    <w:p w14:paraId="156D43BB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>Zákazník je oprávněn používat sportovní výzbroj (</w:t>
      </w:r>
      <w:proofErr w:type="spellStart"/>
      <w:r w:rsidRPr="002F3AED">
        <w:rPr>
          <w:sz w:val="18"/>
          <w:szCs w:val="18"/>
        </w:rPr>
        <w:t>paddleboardy</w:t>
      </w:r>
      <w:proofErr w:type="spellEnd"/>
      <w:r w:rsidRPr="002F3AED">
        <w:rPr>
          <w:sz w:val="18"/>
          <w:szCs w:val="18"/>
        </w:rPr>
        <w:t xml:space="preserve"> a příslušenství), jejíž převzetí potvrdil svým podpisem na příslušné smlouvě o pronájmu věci movité (dále jen smlouvy) na smluvenou dobu. Nedílnou součástí smlouvy je tento provozní řád. Zákazník není oprávněn dát pronajatou sportovní výzbroj do užívání třetí osobě. </w:t>
      </w:r>
    </w:p>
    <w:p w14:paraId="1BCC282A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Podmínkou pro uzavření smlouvy je úhrada nájemného na smluvenou dobu užívání (dále jen „nájemné“), jehož výše je stanovena v souladu s platným ceníkem a složení jistiny (vratné zálohy), taktéž dle ceníku (dále jen „ceník“). </w:t>
      </w:r>
    </w:p>
    <w:p w14:paraId="022D94D3" w14:textId="77777777" w:rsidR="00FC1C91" w:rsidRPr="002F3AED" w:rsidRDefault="00C56F1B">
      <w:pPr>
        <w:ind w:left="0" w:right="0" w:firstLine="0"/>
        <w:rPr>
          <w:sz w:val="18"/>
          <w:szCs w:val="18"/>
        </w:rPr>
      </w:pPr>
      <w:r w:rsidRPr="002F3AED">
        <w:rPr>
          <w:sz w:val="18"/>
          <w:szCs w:val="18"/>
        </w:rPr>
        <w:t xml:space="preserve">               </w:t>
      </w:r>
      <w:r w:rsidR="00CF667A" w:rsidRPr="002F3AED">
        <w:rPr>
          <w:sz w:val="18"/>
          <w:szCs w:val="18"/>
        </w:rPr>
        <w:t xml:space="preserve">Zákazník prohlašuje, že se seznámil s tímto provozním řádem a akceptuje jej. </w:t>
      </w:r>
    </w:p>
    <w:p w14:paraId="29B313A8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Nájemné a jistina je splatná před převzetím sportovní výzbroje. </w:t>
      </w:r>
    </w:p>
    <w:p w14:paraId="5605E5EE" w14:textId="77777777" w:rsidR="00FC1C91" w:rsidRPr="002F3AED" w:rsidRDefault="00CF667A">
      <w:pPr>
        <w:numPr>
          <w:ilvl w:val="0"/>
          <w:numId w:val="2"/>
        </w:numPr>
        <w:spacing w:after="0" w:line="251" w:lineRule="auto"/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Zákazník je povinen vrátit sportovní výzbroj v místě jejího převzetí, v dohodnutém termínu, čistou a ve stavu přiměřeném opotřebení, které odpovídá řádnému využívání po dohodnutou dobu v souladu s účelem, jemuž je určena. </w:t>
      </w:r>
    </w:p>
    <w:p w14:paraId="3B52BA65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Při vrácení nepoškozené výzbroje dostane zákazník zpět složenou jistinu (vratnou zálohu). </w:t>
      </w:r>
    </w:p>
    <w:p w14:paraId="6FC593D9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Při překročení smluvené doby užívání sportovní výzbroje se zavazuje zákazník doplatit nájemné, a to o částku </w:t>
      </w:r>
    </w:p>
    <w:p w14:paraId="09C5DFE6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odpovídající nájemnému za dobu, po kterou tuto měl ve svém užívání nad původně sjednanou dobu užívání. </w:t>
      </w:r>
    </w:p>
    <w:p w14:paraId="072B3BF9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Při předčasném vrácení sportovní výzbroje nevzniká zákazníkovi nárok na vrácení poměrné části nájemného. </w:t>
      </w:r>
    </w:p>
    <w:p w14:paraId="20A86287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Zákazník je povinen počínat si tak, aby nedošlo ke ztrátě či odcizení sportovní výzbroje. V případě krádeže nebo ztráty sportovní výzbroje je zákazník povinen uhradit pronajímateli vzniklou škodu. </w:t>
      </w:r>
    </w:p>
    <w:p w14:paraId="76D888D1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V případě, že dojde nedbalostním jednáním zákazníka k poškození sportovní výzbroje nebo její jednotlivé části, je zákazník povinen uhradit pronajímateli plnou náhradu škody, tj. zejména náklady spojené s uvedením sportovní výzbroje nebo její jednotlivé části do původního stavu. </w:t>
      </w:r>
    </w:p>
    <w:p w14:paraId="6C05A778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>V případě úplného znehodnocení sportovní výzbroje nebo její části je zákazník povinen uhradit pronajímateli škodu ve výši</w:t>
      </w:r>
      <w:r w:rsidR="007451ED" w:rsidRPr="002F3AED">
        <w:rPr>
          <w:sz w:val="18"/>
          <w:szCs w:val="18"/>
        </w:rPr>
        <w:t xml:space="preserve"> zapsané</w:t>
      </w:r>
      <w:r w:rsidR="00E93836" w:rsidRPr="002F3AED">
        <w:rPr>
          <w:sz w:val="18"/>
          <w:szCs w:val="18"/>
        </w:rPr>
        <w:t xml:space="preserve"> v podmínkách</w:t>
      </w:r>
      <w:r w:rsidRPr="002F3AED">
        <w:rPr>
          <w:sz w:val="18"/>
          <w:szCs w:val="18"/>
        </w:rPr>
        <w:t xml:space="preserve">. </w:t>
      </w:r>
    </w:p>
    <w:p w14:paraId="2FF69603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Zásady používání sportovní výzbroje: Zákazník je povinen používat sportovní výzbroj pouze k účelu, ke kterému je určena, přičemž je povinen dbát, aby nebyla poškozena událostmi, které mohl předvídat. </w:t>
      </w:r>
    </w:p>
    <w:p w14:paraId="21E5CED4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Sportovní výzbroj je nutno vrátit očištěnou od hrubých nečistot. </w:t>
      </w:r>
    </w:p>
    <w:p w14:paraId="083C5769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Pronajímatel si vyhrazuje právo na změny těchto všeobecných podmínek. </w:t>
      </w:r>
    </w:p>
    <w:p w14:paraId="0DF21A0F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Zákazník podpisem těchto všeobecných podmínek potvrzuje, že se seznámil s textem nájemní smlouvy i s textem těchto všeobecných podmínek a nemá vůči nim žádné výhrady. </w:t>
      </w:r>
    </w:p>
    <w:p w14:paraId="1BDE6CCC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Zákazník souhlasí s tím, aby pronajímatel načetl z jeho občanského průkazu nebo cestovního pasu strojově čitelné údaje v rozsahu jméno, příjmení, datum narození, číslo a typ osobního dokladu, datum platnosti osobního dokladu, za účelem jejich dalšího zpracování dle článku 16. všeobecných podmínek. </w:t>
      </w:r>
    </w:p>
    <w:p w14:paraId="3F007C31" w14:textId="77777777" w:rsidR="00E93836" w:rsidRPr="002F3AED" w:rsidRDefault="00E93836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>Zákazník si pronajímá vybavení na vlastní nebezpečí, půjčovna za nájemce nenese zodpovědnost.</w:t>
      </w:r>
    </w:p>
    <w:p w14:paraId="10A9327B" w14:textId="77777777" w:rsidR="00E93836" w:rsidRPr="002F3AED" w:rsidRDefault="00E93836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>Povinností každého nájemce je seznámit se se stručným výtahem z řádu plavební bezpečnosti a dodržovat jej.</w:t>
      </w:r>
    </w:p>
    <w:p w14:paraId="46024185" w14:textId="77777777" w:rsidR="00FC1C91" w:rsidRPr="002F3AED" w:rsidRDefault="00CF667A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 xml:space="preserve">Zákazník dává pronajímateli souhlas se zpracováním svých osobních údajů předaných pronajímateli při uzavírání nájemní smlouvy za účelem jeho řádné identifikace jako smluvní strany nájemní smlouvy a za účelem zajištění řádného plnění povinností smluvních stran z nájemní smlouvy, jakož i za účelem dalšího poskytování služeb pronajímatelem zákazníkovi. Zákazník tento souhlas uděluje na dobu neurčitou, minimálně na dobu trvání nájemního vztahu a nejdéle do odvolání tohoto souhlasu. Po skončení nájemního vztahu může zákazník kdykoli prokazatelným způsobem odvolat souhlas se zpracováním osobních údajů. Pronajímatel se zavazuje zpracovávat osobní údaje v souladu se zákonem č. 101/2000 Sb., o ochraně osobních údajů, v platném znění. Pronajímatel bude předané osobní údaje využívat výlučně za účelem poskytování služeb zákazníkovi. Zákazník podpisem nájemní smlouvy potvrzuje, že byl řádně informován o všech povinnostech pronajímatele jako správce osobních údajů ve smyslu zákona č. 101/2000 Sb., o ochraně osobních údajů, v platném znění, a o všech skutečnostech, o kterých je pronajímatel jako správce povinen zákazníka informovat. </w:t>
      </w:r>
    </w:p>
    <w:p w14:paraId="5F9864EE" w14:textId="77777777" w:rsidR="00FC1C91" w:rsidRDefault="00CF667A" w:rsidP="008D71FF">
      <w:pPr>
        <w:numPr>
          <w:ilvl w:val="0"/>
          <w:numId w:val="2"/>
        </w:numPr>
        <w:ind w:right="0" w:hanging="416"/>
        <w:rPr>
          <w:sz w:val="18"/>
          <w:szCs w:val="18"/>
        </w:rPr>
      </w:pPr>
      <w:r w:rsidRPr="002F3AED">
        <w:rPr>
          <w:sz w:val="18"/>
          <w:szCs w:val="18"/>
        </w:rPr>
        <w:t>Zákazník půjčovny bere na vědomí, že v půjčovně mohou být u příležitosti různých akcí pořizovány provozovatelem obrazové snímky zákazníků či obrazové a zvukové záznamy zachycující zákazníky. Zákazník souhlasí s bezúplatným pořízením těchto obrazových snímků či obrazových a zvukových záznamů (dále též „záznam“) a souhlasí dále s tím, aby provozovatel bezúplatně uveřejnil pořízené záznamy (např. fotografie), na nichž jsou zákazníci vyobrazeni, za účelem propagace své činnosti, a to výhradně na webových stránkách provozovaných společností …</w:t>
      </w:r>
      <w:r w:rsidR="00C56F1B" w:rsidRPr="002F3AED">
        <w:rPr>
          <w:sz w:val="18"/>
          <w:szCs w:val="18"/>
        </w:rPr>
        <w:t>www.padlujte</w:t>
      </w:r>
      <w:r w:rsidR="00E93836" w:rsidRPr="002F3AED">
        <w:rPr>
          <w:sz w:val="18"/>
          <w:szCs w:val="18"/>
        </w:rPr>
        <w:t>.cz</w:t>
      </w:r>
      <w:r w:rsidR="00C56F1B" w:rsidRPr="002F3AED">
        <w:rPr>
          <w:sz w:val="18"/>
          <w:szCs w:val="18"/>
        </w:rPr>
        <w:t xml:space="preserve">/trebic  - </w:t>
      </w:r>
      <w:r w:rsidRPr="002F3AED">
        <w:rPr>
          <w:sz w:val="18"/>
          <w:szCs w:val="18"/>
        </w:rPr>
        <w:t xml:space="preserve">či v tištěných informačních materiálech vydávaných provozovatelem k uvedenému účelu a distribuovaných vůči třetím osobám. </w:t>
      </w:r>
    </w:p>
    <w:p w14:paraId="7464E197" w14:textId="77777777" w:rsidR="000D3947" w:rsidRDefault="000D3947" w:rsidP="000D3947">
      <w:pPr>
        <w:ind w:left="761" w:right="0" w:firstLine="0"/>
        <w:rPr>
          <w:sz w:val="18"/>
          <w:szCs w:val="18"/>
        </w:rPr>
      </w:pPr>
    </w:p>
    <w:p w14:paraId="5D2F439B" w14:textId="77777777" w:rsidR="000D3947" w:rsidRPr="00CA3BEF" w:rsidRDefault="000D3947" w:rsidP="000D3947">
      <w:pPr>
        <w:rPr>
          <w:b/>
          <w:sz w:val="40"/>
          <w:szCs w:val="40"/>
        </w:rPr>
      </w:pPr>
      <w:r w:rsidRPr="00016563">
        <w:rPr>
          <w:sz w:val="40"/>
          <w:szCs w:val="40"/>
        </w:rPr>
        <w:lastRenderedPageBreak/>
        <w:t xml:space="preserve"> </w:t>
      </w:r>
      <w:r>
        <w:rPr>
          <w:sz w:val="40"/>
          <w:szCs w:val="40"/>
        </w:rPr>
        <w:t xml:space="preserve">                             </w:t>
      </w:r>
      <w:r w:rsidRPr="00CA3BEF">
        <w:rPr>
          <w:b/>
          <w:sz w:val="40"/>
          <w:szCs w:val="40"/>
        </w:rPr>
        <w:t>Podmínky</w:t>
      </w:r>
    </w:p>
    <w:p w14:paraId="794184EB" w14:textId="77777777" w:rsidR="000D3947" w:rsidRDefault="000D3947" w:rsidP="000D3947">
      <w:pPr>
        <w:rPr>
          <w:szCs w:val="20"/>
        </w:rPr>
      </w:pPr>
    </w:p>
    <w:p w14:paraId="619535FD" w14:textId="77777777" w:rsidR="00BA4639" w:rsidRPr="000D3947" w:rsidRDefault="00BA4639" w:rsidP="00BA4639">
      <w:pPr>
        <w:rPr>
          <w:sz w:val="24"/>
          <w:szCs w:val="24"/>
        </w:rPr>
      </w:pPr>
      <w:r w:rsidRPr="00BA4639">
        <w:rPr>
          <w:b/>
          <w:sz w:val="24"/>
          <w:szCs w:val="24"/>
        </w:rPr>
        <w:t>- K zapůjčení je potřeba</w:t>
      </w:r>
      <w:r>
        <w:rPr>
          <w:sz w:val="24"/>
          <w:szCs w:val="24"/>
        </w:rPr>
        <w:t>:</w:t>
      </w:r>
    </w:p>
    <w:p w14:paraId="34450640" w14:textId="77777777" w:rsidR="000D3947" w:rsidRDefault="000D3947" w:rsidP="000D3947">
      <w:pPr>
        <w:rPr>
          <w:szCs w:val="20"/>
        </w:rPr>
      </w:pPr>
    </w:p>
    <w:p w14:paraId="570D88D6" w14:textId="77777777" w:rsidR="000D3947" w:rsidRPr="000D3947" w:rsidRDefault="000D3947" w:rsidP="000D3947">
      <w:pPr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 w:rsidRPr="000D3947">
        <w:rPr>
          <w:sz w:val="24"/>
          <w:szCs w:val="24"/>
        </w:rPr>
        <w:t xml:space="preserve">Předložit platný průkaz totožnosti zákazníka. Vyplní se smlouva o nájmu mezi oběma stranami. </w:t>
      </w:r>
    </w:p>
    <w:p w14:paraId="3D474D70" w14:textId="77777777" w:rsidR="000D3947" w:rsidRDefault="000D3947" w:rsidP="000D394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D3947">
        <w:rPr>
          <w:sz w:val="24"/>
          <w:szCs w:val="24"/>
        </w:rPr>
        <w:t xml:space="preserve">Platí se předem při převzetí </w:t>
      </w:r>
      <w:proofErr w:type="spellStart"/>
      <w:r w:rsidRPr="000D3947">
        <w:rPr>
          <w:sz w:val="24"/>
          <w:szCs w:val="24"/>
        </w:rPr>
        <w:t>Paddleboardu</w:t>
      </w:r>
      <w:proofErr w:type="spellEnd"/>
      <w:r w:rsidRPr="000D3947">
        <w:rPr>
          <w:sz w:val="24"/>
          <w:szCs w:val="24"/>
        </w:rPr>
        <w:t xml:space="preserve"> a příslušenství v hotovosti. </w:t>
      </w:r>
    </w:p>
    <w:p w14:paraId="3A7576F4" w14:textId="77777777" w:rsidR="00AA63F8" w:rsidRDefault="00AA63F8" w:rsidP="000D3947">
      <w:pPr>
        <w:rPr>
          <w:sz w:val="24"/>
          <w:szCs w:val="24"/>
        </w:rPr>
      </w:pPr>
    </w:p>
    <w:p w14:paraId="0E2742D5" w14:textId="50D94694" w:rsidR="000D3947" w:rsidRPr="000D3947" w:rsidRDefault="000D3947" w:rsidP="000D3947">
      <w:pPr>
        <w:rPr>
          <w:sz w:val="24"/>
          <w:szCs w:val="24"/>
        </w:rPr>
      </w:pPr>
      <w:r w:rsidRPr="000D3947">
        <w:rPr>
          <w:sz w:val="24"/>
          <w:szCs w:val="24"/>
        </w:rPr>
        <w:t xml:space="preserve">Záloha na  jeden   </w:t>
      </w:r>
      <w:proofErr w:type="spellStart"/>
      <w:r w:rsidRPr="000D3947">
        <w:rPr>
          <w:sz w:val="24"/>
          <w:szCs w:val="24"/>
        </w:rPr>
        <w:t>paddleboard</w:t>
      </w:r>
      <w:proofErr w:type="spellEnd"/>
      <w:r w:rsidRPr="000D3947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</w:t>
      </w:r>
      <w:r w:rsidRPr="000D3947">
        <w:rPr>
          <w:sz w:val="24"/>
          <w:szCs w:val="24"/>
        </w:rPr>
        <w:t xml:space="preserve">je       </w:t>
      </w:r>
      <w:r w:rsidR="000F0190">
        <w:rPr>
          <w:b/>
          <w:sz w:val="24"/>
          <w:szCs w:val="24"/>
        </w:rPr>
        <w:t xml:space="preserve">2000 </w:t>
      </w:r>
      <w:r w:rsidRPr="000D3947">
        <w:rPr>
          <w:sz w:val="24"/>
          <w:szCs w:val="24"/>
        </w:rPr>
        <w:t>Kč.</w:t>
      </w:r>
    </w:p>
    <w:p w14:paraId="5B90BD82" w14:textId="77777777" w:rsidR="000F0190" w:rsidRDefault="000F0190" w:rsidP="000D3947">
      <w:pPr>
        <w:rPr>
          <w:sz w:val="24"/>
          <w:szCs w:val="24"/>
        </w:rPr>
      </w:pPr>
      <w:r w:rsidRPr="000D3947">
        <w:rPr>
          <w:sz w:val="24"/>
          <w:szCs w:val="24"/>
        </w:rPr>
        <w:t>Záloha na</w:t>
      </w:r>
      <w:r>
        <w:rPr>
          <w:sz w:val="24"/>
          <w:szCs w:val="24"/>
        </w:rPr>
        <w:t xml:space="preserve"> pádlo sklolaminát              je          </w:t>
      </w:r>
      <w:r w:rsidR="00BC559E">
        <w:rPr>
          <w:b/>
          <w:sz w:val="24"/>
          <w:szCs w:val="24"/>
        </w:rPr>
        <w:t>4</w:t>
      </w:r>
      <w:r w:rsidRPr="000F0190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Kč</w:t>
      </w:r>
    </w:p>
    <w:p w14:paraId="5AC30568" w14:textId="77777777" w:rsidR="000F0190" w:rsidRPr="000D3947" w:rsidRDefault="000F0190" w:rsidP="000F0190">
      <w:pPr>
        <w:rPr>
          <w:sz w:val="24"/>
          <w:szCs w:val="24"/>
        </w:rPr>
      </w:pPr>
      <w:r w:rsidRPr="000D3947">
        <w:rPr>
          <w:sz w:val="24"/>
          <w:szCs w:val="24"/>
        </w:rPr>
        <w:t>Záloha na</w:t>
      </w:r>
      <w:r>
        <w:rPr>
          <w:sz w:val="24"/>
          <w:szCs w:val="24"/>
        </w:rPr>
        <w:t xml:space="preserve"> pádlo </w:t>
      </w:r>
      <w:proofErr w:type="spellStart"/>
      <w:r>
        <w:rPr>
          <w:sz w:val="24"/>
          <w:szCs w:val="24"/>
        </w:rPr>
        <w:t>carbon</w:t>
      </w:r>
      <w:proofErr w:type="spellEnd"/>
      <w:r>
        <w:rPr>
          <w:sz w:val="24"/>
          <w:szCs w:val="24"/>
        </w:rPr>
        <w:t xml:space="preserve">                     je          </w:t>
      </w:r>
      <w:r w:rsidR="00BC559E">
        <w:rPr>
          <w:b/>
          <w:sz w:val="24"/>
          <w:szCs w:val="24"/>
        </w:rPr>
        <w:t>6</w:t>
      </w:r>
      <w:r w:rsidRPr="000F0190">
        <w:rPr>
          <w:b/>
          <w:sz w:val="24"/>
          <w:szCs w:val="24"/>
        </w:rPr>
        <w:t>00</w:t>
      </w:r>
      <w:r>
        <w:rPr>
          <w:sz w:val="24"/>
          <w:szCs w:val="24"/>
        </w:rPr>
        <w:t xml:space="preserve"> Kč</w:t>
      </w:r>
    </w:p>
    <w:p w14:paraId="06B3572D" w14:textId="77777777" w:rsidR="000D3947" w:rsidRDefault="000D3947" w:rsidP="00BA4639">
      <w:pPr>
        <w:rPr>
          <w:b/>
          <w:szCs w:val="20"/>
        </w:rPr>
      </w:pPr>
      <w:r>
        <w:rPr>
          <w:b/>
          <w:szCs w:val="20"/>
        </w:rPr>
        <w:t xml:space="preserve">                            </w:t>
      </w:r>
    </w:p>
    <w:p w14:paraId="69B32DCD" w14:textId="77777777" w:rsidR="000D3947" w:rsidRPr="000D3947" w:rsidRDefault="000D3947" w:rsidP="000D3947">
      <w:pPr>
        <w:rPr>
          <w:sz w:val="24"/>
          <w:szCs w:val="24"/>
        </w:rPr>
      </w:pPr>
      <w:r w:rsidRPr="000D3947">
        <w:rPr>
          <w:b/>
          <w:sz w:val="24"/>
          <w:szCs w:val="24"/>
        </w:rPr>
        <w:t>Náhrada</w:t>
      </w:r>
      <w:r w:rsidRPr="000D3947">
        <w:rPr>
          <w:sz w:val="24"/>
          <w:szCs w:val="24"/>
        </w:rPr>
        <w:t xml:space="preserve"> škody při zničení, odcizení či ztrátě </w:t>
      </w:r>
      <w:proofErr w:type="spellStart"/>
      <w:r w:rsidRPr="000D3947">
        <w:rPr>
          <w:sz w:val="24"/>
          <w:szCs w:val="24"/>
        </w:rPr>
        <w:t>paddleboardu</w:t>
      </w:r>
      <w:proofErr w:type="spellEnd"/>
      <w:r w:rsidRPr="000D3947">
        <w:rPr>
          <w:sz w:val="24"/>
          <w:szCs w:val="24"/>
        </w:rPr>
        <w:t xml:space="preserve"> nebo příslušenství</w:t>
      </w:r>
    </w:p>
    <w:p w14:paraId="4E294393" w14:textId="77777777" w:rsidR="000D3947" w:rsidRPr="000D3947" w:rsidRDefault="000D3947" w:rsidP="000D394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0D3947">
        <w:rPr>
          <w:b/>
          <w:sz w:val="24"/>
          <w:szCs w:val="24"/>
        </w:rPr>
        <w:t>Paddleboard</w:t>
      </w:r>
      <w:proofErr w:type="spellEnd"/>
      <w:r w:rsidRPr="000D3947">
        <w:rPr>
          <w:b/>
          <w:sz w:val="24"/>
          <w:szCs w:val="24"/>
        </w:rPr>
        <w:t xml:space="preserve">          </w:t>
      </w:r>
      <w:r w:rsidR="000F0190">
        <w:rPr>
          <w:b/>
          <w:sz w:val="24"/>
          <w:szCs w:val="24"/>
        </w:rPr>
        <w:t xml:space="preserve">                        - 12000 </w:t>
      </w:r>
      <w:r w:rsidR="000F0190" w:rsidRPr="000D3947">
        <w:rPr>
          <w:sz w:val="24"/>
          <w:szCs w:val="24"/>
        </w:rPr>
        <w:t>Kč</w:t>
      </w:r>
    </w:p>
    <w:p w14:paraId="75D67643" w14:textId="77777777" w:rsidR="000D3947" w:rsidRPr="000D3947" w:rsidRDefault="000D3947" w:rsidP="000D394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0D3947">
        <w:rPr>
          <w:b/>
          <w:sz w:val="24"/>
          <w:szCs w:val="24"/>
        </w:rPr>
        <w:t xml:space="preserve">Pádlo </w:t>
      </w:r>
      <w:r w:rsidR="000F0190">
        <w:rPr>
          <w:b/>
          <w:sz w:val="24"/>
          <w:szCs w:val="24"/>
        </w:rPr>
        <w:t xml:space="preserve">hliník(velké)                        </w:t>
      </w:r>
      <w:r w:rsidR="00DC2584">
        <w:rPr>
          <w:b/>
          <w:sz w:val="24"/>
          <w:szCs w:val="24"/>
        </w:rPr>
        <w:t xml:space="preserve">- </w:t>
      </w:r>
      <w:r w:rsidR="000F0190">
        <w:rPr>
          <w:b/>
          <w:sz w:val="24"/>
          <w:szCs w:val="24"/>
        </w:rPr>
        <w:t xml:space="preserve">  1200 </w:t>
      </w:r>
      <w:r w:rsidR="000F0190" w:rsidRPr="000D3947">
        <w:rPr>
          <w:sz w:val="24"/>
          <w:szCs w:val="24"/>
        </w:rPr>
        <w:t>Kč</w:t>
      </w:r>
    </w:p>
    <w:p w14:paraId="40CDC1A4" w14:textId="297299DA" w:rsidR="000F0190" w:rsidRDefault="000F0190" w:rsidP="000D394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0D3947">
        <w:rPr>
          <w:b/>
          <w:sz w:val="24"/>
          <w:szCs w:val="24"/>
        </w:rPr>
        <w:t>Pádlo</w:t>
      </w:r>
      <w:r>
        <w:rPr>
          <w:b/>
          <w:sz w:val="24"/>
          <w:szCs w:val="24"/>
        </w:rPr>
        <w:t xml:space="preserve"> sklolaminá</w:t>
      </w:r>
      <w:r w:rsidR="00BC559E">
        <w:rPr>
          <w:b/>
          <w:sz w:val="24"/>
          <w:szCs w:val="24"/>
        </w:rPr>
        <w:t xml:space="preserve">t                         -   </w:t>
      </w:r>
      <w:r w:rsidR="00FD7AEB">
        <w:rPr>
          <w:b/>
          <w:sz w:val="24"/>
          <w:szCs w:val="24"/>
        </w:rPr>
        <w:t>150</w:t>
      </w:r>
      <w:r>
        <w:rPr>
          <w:b/>
          <w:sz w:val="24"/>
          <w:szCs w:val="24"/>
        </w:rPr>
        <w:t xml:space="preserve">0 </w:t>
      </w:r>
      <w:r w:rsidRPr="000D3947">
        <w:rPr>
          <w:sz w:val="24"/>
          <w:szCs w:val="24"/>
        </w:rPr>
        <w:t>Kč</w:t>
      </w:r>
    </w:p>
    <w:p w14:paraId="308A9548" w14:textId="77777777" w:rsidR="000F0190" w:rsidRPr="000D3947" w:rsidRDefault="000F0190" w:rsidP="000D394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0D3947">
        <w:rPr>
          <w:b/>
          <w:sz w:val="24"/>
          <w:szCs w:val="24"/>
        </w:rPr>
        <w:t>Pádlo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carbon</w:t>
      </w:r>
      <w:proofErr w:type="spellEnd"/>
      <w:r>
        <w:rPr>
          <w:b/>
          <w:sz w:val="24"/>
          <w:szCs w:val="24"/>
        </w:rPr>
        <w:t xml:space="preserve">       </w:t>
      </w:r>
      <w:r w:rsidR="00C8610B">
        <w:rPr>
          <w:b/>
          <w:sz w:val="24"/>
          <w:szCs w:val="24"/>
        </w:rPr>
        <w:t xml:space="preserve">                           -  30</w:t>
      </w:r>
      <w:r>
        <w:rPr>
          <w:b/>
          <w:sz w:val="24"/>
          <w:szCs w:val="24"/>
        </w:rPr>
        <w:t xml:space="preserve">00 </w:t>
      </w:r>
      <w:r w:rsidRPr="000D3947">
        <w:rPr>
          <w:sz w:val="24"/>
          <w:szCs w:val="24"/>
        </w:rPr>
        <w:t>Kč</w:t>
      </w:r>
    </w:p>
    <w:p w14:paraId="0D833409" w14:textId="77777777" w:rsidR="000D3947" w:rsidRPr="00FD7AEB" w:rsidRDefault="000D3947" w:rsidP="000D394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proofErr w:type="spellStart"/>
      <w:r w:rsidRPr="000D3947">
        <w:rPr>
          <w:b/>
          <w:sz w:val="24"/>
          <w:szCs w:val="24"/>
        </w:rPr>
        <w:t>Pojitný</w:t>
      </w:r>
      <w:proofErr w:type="spellEnd"/>
      <w:r w:rsidRPr="000D3947">
        <w:rPr>
          <w:b/>
          <w:sz w:val="24"/>
          <w:szCs w:val="24"/>
        </w:rPr>
        <w:t xml:space="preserve"> řemínek     </w:t>
      </w:r>
      <w:r w:rsidR="000F0190">
        <w:rPr>
          <w:b/>
          <w:sz w:val="24"/>
          <w:szCs w:val="24"/>
        </w:rPr>
        <w:t xml:space="preserve">                        </w:t>
      </w:r>
      <w:r w:rsidRPr="000D3947">
        <w:rPr>
          <w:b/>
          <w:sz w:val="24"/>
          <w:szCs w:val="24"/>
        </w:rPr>
        <w:t xml:space="preserve">-    </w:t>
      </w:r>
      <w:r w:rsidR="00DC2584">
        <w:rPr>
          <w:b/>
          <w:sz w:val="24"/>
          <w:szCs w:val="24"/>
        </w:rPr>
        <w:t>6</w:t>
      </w:r>
      <w:r w:rsidR="000F0190">
        <w:rPr>
          <w:b/>
          <w:sz w:val="24"/>
          <w:szCs w:val="24"/>
        </w:rPr>
        <w:t xml:space="preserve">00 </w:t>
      </w:r>
      <w:r w:rsidR="000F0190" w:rsidRPr="000D3947">
        <w:rPr>
          <w:sz w:val="24"/>
          <w:szCs w:val="24"/>
        </w:rPr>
        <w:t>Kč</w:t>
      </w:r>
    </w:p>
    <w:p w14:paraId="0484B3A6" w14:textId="0C414332" w:rsidR="00FD7AEB" w:rsidRPr="000D3947" w:rsidRDefault="00FD7AEB" w:rsidP="000D3947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Ploutev                                            -    500 Kč</w:t>
      </w:r>
    </w:p>
    <w:p w14:paraId="5E295317" w14:textId="42D01C1F" w:rsidR="000D3947" w:rsidRPr="008B1DC2" w:rsidRDefault="000D3947" w:rsidP="000D3947">
      <w:pPr>
        <w:rPr>
          <w:rFonts w:cstheme="minorHAnsi"/>
          <w:b/>
          <w:i/>
          <w:sz w:val="48"/>
          <w:szCs w:val="48"/>
        </w:rPr>
      </w:pPr>
      <w:r w:rsidRPr="008B1DC2">
        <w:rPr>
          <w:rFonts w:cstheme="minorHAnsi"/>
          <w:b/>
          <w:sz w:val="40"/>
          <w:szCs w:val="40"/>
        </w:rPr>
        <w:t xml:space="preserve">  </w:t>
      </w:r>
      <w:r w:rsidRPr="008B1DC2">
        <w:rPr>
          <w:rFonts w:cstheme="minorHAnsi"/>
          <w:b/>
          <w:i/>
          <w:sz w:val="48"/>
          <w:szCs w:val="48"/>
        </w:rPr>
        <w:t xml:space="preserve"> </w:t>
      </w:r>
      <w:r w:rsidR="00BA4639">
        <w:rPr>
          <w:rFonts w:cstheme="minorHAnsi"/>
          <w:b/>
          <w:i/>
          <w:sz w:val="48"/>
          <w:szCs w:val="48"/>
        </w:rPr>
        <w:t xml:space="preserve">                  </w:t>
      </w:r>
      <w:r>
        <w:rPr>
          <w:rFonts w:cstheme="minorHAnsi"/>
          <w:b/>
          <w:i/>
          <w:sz w:val="48"/>
          <w:szCs w:val="48"/>
        </w:rPr>
        <w:t xml:space="preserve"> </w:t>
      </w:r>
      <w:r w:rsidR="000F0190">
        <w:rPr>
          <w:rFonts w:cstheme="minorHAnsi"/>
          <w:b/>
          <w:i/>
          <w:sz w:val="48"/>
          <w:szCs w:val="48"/>
        </w:rPr>
        <w:t xml:space="preserve">   </w:t>
      </w:r>
      <w:r w:rsidRPr="008B1DC2">
        <w:rPr>
          <w:rFonts w:cstheme="minorHAnsi"/>
          <w:b/>
          <w:i/>
          <w:sz w:val="48"/>
          <w:szCs w:val="48"/>
        </w:rPr>
        <w:t>Ceník</w:t>
      </w:r>
    </w:p>
    <w:p w14:paraId="72657F08" w14:textId="77777777" w:rsidR="000D3947" w:rsidRPr="000D3947" w:rsidRDefault="000D3947" w:rsidP="000D3947">
      <w:pPr>
        <w:rPr>
          <w:rFonts w:cstheme="minorHAnsi"/>
          <w:sz w:val="24"/>
          <w:szCs w:val="24"/>
        </w:rPr>
      </w:pPr>
    </w:p>
    <w:tbl>
      <w:tblPr>
        <w:tblW w:w="903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82"/>
        <w:gridCol w:w="719"/>
        <w:gridCol w:w="721"/>
        <w:gridCol w:w="555"/>
        <w:gridCol w:w="2126"/>
        <w:gridCol w:w="1276"/>
        <w:gridCol w:w="1238"/>
      </w:tblGrid>
      <w:tr w:rsidR="000F0190" w:rsidRPr="00BA4639" w14:paraId="0635512C" w14:textId="77777777" w:rsidTr="00FD7AEB">
        <w:trPr>
          <w:trHeight w:val="32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4267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 w:cstheme="minorHAnsi"/>
                <w:szCs w:val="2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B43DC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BA4639">
              <w:rPr>
                <w:rFonts w:eastAsia="Times New Roman"/>
                <w:b/>
                <w:bCs/>
                <w:sz w:val="18"/>
                <w:szCs w:val="18"/>
              </w:rPr>
              <w:t xml:space="preserve"> 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A4639">
              <w:rPr>
                <w:rFonts w:eastAsia="Times New Roman"/>
                <w:b/>
                <w:bCs/>
                <w:sz w:val="18"/>
                <w:szCs w:val="18"/>
              </w:rPr>
              <w:t>Paddleboard</w:t>
            </w:r>
            <w:proofErr w:type="spellEnd"/>
            <w:r w:rsidRPr="00BA4639">
              <w:rPr>
                <w:rFonts w:eastAsia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0564D2" w14:textId="19257918" w:rsidR="000F0190" w:rsidRPr="00BA4639" w:rsidRDefault="000F0190" w:rsidP="000F019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1C8088" w14:textId="18192ECF" w:rsidR="000F0190" w:rsidRPr="000F0190" w:rsidRDefault="000F0190" w:rsidP="000F019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1CC51AE0" w14:textId="24DEF2E6" w:rsidR="000F0190" w:rsidRPr="00BA4639" w:rsidRDefault="000F0190" w:rsidP="000F019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14:paraId="5B8E8947" w14:textId="0E386748" w:rsidR="000F0190" w:rsidRPr="00BA4639" w:rsidRDefault="000F0190" w:rsidP="000F019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24"/>
                <w:szCs w:val="24"/>
              </w:rPr>
            </w:pPr>
          </w:p>
        </w:tc>
      </w:tr>
      <w:tr w:rsidR="000F0190" w:rsidRPr="00BA4639" w14:paraId="058EA087" w14:textId="77777777" w:rsidTr="00FD7AEB">
        <w:trPr>
          <w:trHeight w:val="2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7B96F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9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1B6DB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E01B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C218B0" w14:textId="0B3CAA83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A1093" w14:textId="4DA3428B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9A9BF6" w14:textId="77777777" w:rsidR="000F0190" w:rsidRPr="00BA4639" w:rsidRDefault="000F0190" w:rsidP="000F0190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75E0DEC" w14:textId="77777777" w:rsidR="000F0190" w:rsidRPr="00BA4639" w:rsidRDefault="000F0190" w:rsidP="000F0190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E491A9B" w14:textId="77777777" w:rsidR="000F0190" w:rsidRPr="00BA4639" w:rsidRDefault="000F0190" w:rsidP="000F0190">
            <w:pPr>
              <w:spacing w:after="0" w:line="240" w:lineRule="auto"/>
              <w:ind w:left="0" w:right="0" w:firstLine="0"/>
              <w:rPr>
                <w:rFonts w:eastAsia="Times New Roman"/>
                <w:b/>
                <w:bCs/>
                <w:sz w:val="18"/>
                <w:szCs w:val="18"/>
              </w:rPr>
            </w:pPr>
          </w:p>
        </w:tc>
      </w:tr>
      <w:tr w:rsidR="000F0190" w:rsidRPr="00BA4639" w14:paraId="23A96D9D" w14:textId="77777777" w:rsidTr="00FD7AEB">
        <w:trPr>
          <w:trHeight w:val="276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0407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BA4639">
              <w:rPr>
                <w:rFonts w:eastAsia="Times New Roman"/>
                <w:b/>
                <w:bCs/>
                <w:sz w:val="18"/>
                <w:szCs w:val="18"/>
              </w:rPr>
              <w:t>1 hodina</w:t>
            </w:r>
            <w:r w:rsidRPr="00BA4639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6818" w14:textId="3DDFD172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1</w:t>
            </w:r>
            <w:r w:rsidR="00FD7AEB">
              <w:rPr>
                <w:rFonts w:eastAsia="Times New Roman"/>
                <w:szCs w:val="20"/>
              </w:rPr>
              <w:t>5</w:t>
            </w:r>
            <w:r w:rsidRPr="00BA4639">
              <w:rPr>
                <w:rFonts w:eastAsia="Times New Roman"/>
                <w:szCs w:val="20"/>
              </w:rPr>
              <w:t>0 Kč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A3B9C" w14:textId="1A58A147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DD8FD0" w14:textId="3258F916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3E2E4A0" w14:textId="2F24D054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2697B3C" w14:textId="10412B3F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0F0190" w:rsidRPr="00BA4639" w14:paraId="6816059B" w14:textId="77777777" w:rsidTr="00FD7AEB">
        <w:trPr>
          <w:trHeight w:val="26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ED816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BA4639">
              <w:rPr>
                <w:rFonts w:eastAsia="Times New Roman"/>
                <w:b/>
                <w:bCs/>
                <w:sz w:val="18"/>
                <w:szCs w:val="18"/>
              </w:rPr>
              <w:t>2 hodiny</w:t>
            </w:r>
            <w:r w:rsidRPr="00BA4639">
              <w:rPr>
                <w:rFonts w:eastAsia="Times New Roman"/>
                <w:sz w:val="18"/>
                <w:szCs w:val="18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148960" w14:textId="7AAC15B7" w:rsidR="000F0190" w:rsidRPr="00BA4639" w:rsidRDefault="00FD7AEB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30</w:t>
            </w:r>
            <w:r w:rsidR="000F0190" w:rsidRPr="00BA4639">
              <w:rPr>
                <w:rFonts w:eastAsia="Times New Roman"/>
                <w:szCs w:val="20"/>
              </w:rPr>
              <w:t>0 Kč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095B" w14:textId="401EC354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5ECDF5" w14:textId="48109B33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103168" w14:textId="2947F1B6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94430EF" w14:textId="552FE3EE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0F0190" w:rsidRPr="00BA4639" w14:paraId="3D52D7BE" w14:textId="77777777" w:rsidTr="00FD7AEB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01C6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BA4639">
              <w:rPr>
                <w:rFonts w:eastAsia="Times New Roman"/>
                <w:b/>
                <w:bCs/>
                <w:sz w:val="18"/>
                <w:szCs w:val="18"/>
              </w:rPr>
              <w:t>1 den</w:t>
            </w:r>
            <w:r w:rsidRPr="00BA4639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AC314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400 Kč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A87F1" w14:textId="10ACEEDE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2CE12CC" w14:textId="19C0B358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B40BD4" w14:textId="41E8C454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369731" w14:textId="77383226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0F0190" w:rsidRPr="00BA4639" w14:paraId="05B2590B" w14:textId="77777777" w:rsidTr="00FD7AEB">
        <w:trPr>
          <w:trHeight w:val="264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5C8E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BA4639">
              <w:rPr>
                <w:rFonts w:eastAsia="Times New Roman"/>
                <w:b/>
                <w:bCs/>
                <w:sz w:val="18"/>
                <w:szCs w:val="18"/>
              </w:rPr>
              <w:t>2 dny</w:t>
            </w:r>
            <w:r w:rsidRPr="00BA4639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A86D5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600 Kč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636BA6" w14:textId="0E25368B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25AA15" w14:textId="17435BCB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FA94F6" w14:textId="25F731EF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317715" w14:textId="55548174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0F0190" w:rsidRPr="00BA4639" w14:paraId="61AA5A07" w14:textId="77777777" w:rsidTr="00FD7AEB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EAA94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BA4639">
              <w:rPr>
                <w:rFonts w:eastAsia="Times New Roman"/>
                <w:b/>
                <w:bCs/>
                <w:sz w:val="18"/>
                <w:szCs w:val="18"/>
              </w:rPr>
              <w:t>Další den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2B05B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+</w:t>
            </w:r>
            <w:r w:rsidRPr="00BA4639">
              <w:rPr>
                <w:rFonts w:eastAsia="Times New Roman"/>
                <w:szCs w:val="20"/>
              </w:rPr>
              <w:t>200 Kč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5C91" w14:textId="3DA55C31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AFFE16B" w14:textId="5C157138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577AF4C" w14:textId="4E34D67E" w:rsidR="000F0190" w:rsidRPr="000F0190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  <w:lang w:val="en-US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B8CBFE3" w14:textId="44AA2406" w:rsidR="000F0190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</w:tr>
      <w:tr w:rsidR="000F0190" w:rsidRPr="00BA4639" w14:paraId="25E5175E" w14:textId="77777777" w:rsidTr="00FD7AEB">
        <w:trPr>
          <w:trHeight w:val="264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CB467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BA4639">
              <w:rPr>
                <w:rFonts w:eastAsia="Times New Roman"/>
                <w:b/>
                <w:bCs/>
                <w:sz w:val="18"/>
                <w:szCs w:val="18"/>
              </w:rPr>
              <w:t>1 týden</w:t>
            </w:r>
            <w:r w:rsidRPr="00BA4639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1C8E8" w14:textId="77777777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  <w:r w:rsidRPr="00BA4639">
              <w:rPr>
                <w:rFonts w:eastAsia="Times New Roman"/>
                <w:szCs w:val="20"/>
              </w:rPr>
              <w:t>1 500 Kč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53EED" w14:textId="3B8591D5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FBF15A" w14:textId="458C898C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B66C8DC" w14:textId="109F2CF6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1347E7C" w14:textId="0BCE9E65" w:rsidR="000F0190" w:rsidRPr="00BA4639" w:rsidRDefault="000F0190" w:rsidP="00BA4639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szCs w:val="20"/>
              </w:rPr>
            </w:pPr>
          </w:p>
        </w:tc>
      </w:tr>
    </w:tbl>
    <w:p w14:paraId="60BE2D17" w14:textId="77777777" w:rsidR="00C8610B" w:rsidRDefault="00C8610B" w:rsidP="000F0190">
      <w:pPr>
        <w:rPr>
          <w:rFonts w:cstheme="minorHAnsi"/>
          <w:sz w:val="24"/>
          <w:szCs w:val="24"/>
        </w:rPr>
      </w:pPr>
    </w:p>
    <w:p w14:paraId="7AD4B12E" w14:textId="77777777" w:rsidR="000F0190" w:rsidRPr="000D3947" w:rsidRDefault="000F0190" w:rsidP="000F0190">
      <w:pPr>
        <w:rPr>
          <w:rFonts w:cstheme="minorHAnsi"/>
          <w:sz w:val="24"/>
          <w:szCs w:val="24"/>
        </w:rPr>
      </w:pPr>
      <w:r w:rsidRPr="000D3947">
        <w:rPr>
          <w:rFonts w:cstheme="minorHAnsi"/>
          <w:sz w:val="24"/>
          <w:szCs w:val="24"/>
        </w:rPr>
        <w:t>Delší čas – dle domluvy</w:t>
      </w:r>
    </w:p>
    <w:p w14:paraId="6B1059C9" w14:textId="77777777" w:rsidR="000F0190" w:rsidRDefault="000F0190" w:rsidP="000F019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V ceně zapůjčení </w:t>
      </w:r>
      <w:proofErr w:type="spellStart"/>
      <w:r w:rsidRPr="000F0190">
        <w:rPr>
          <w:rFonts w:cstheme="minorHAnsi"/>
          <w:sz w:val="24"/>
          <w:szCs w:val="24"/>
        </w:rPr>
        <w:t>paddleboard</w:t>
      </w:r>
      <w:r>
        <w:rPr>
          <w:rFonts w:cstheme="minorHAnsi"/>
          <w:sz w:val="24"/>
          <w:szCs w:val="24"/>
        </w:rPr>
        <w:t>u</w:t>
      </w:r>
      <w:proofErr w:type="spellEnd"/>
      <w:r>
        <w:rPr>
          <w:rFonts w:cstheme="minorHAnsi"/>
          <w:sz w:val="24"/>
          <w:szCs w:val="24"/>
        </w:rPr>
        <w:t xml:space="preserve"> je</w:t>
      </w:r>
      <w:r w:rsidRPr="000F0190">
        <w:rPr>
          <w:rFonts w:cstheme="minorHAnsi"/>
          <w:sz w:val="24"/>
          <w:szCs w:val="24"/>
        </w:rPr>
        <w:t xml:space="preserve"> hliníkové pádlo</w:t>
      </w:r>
      <w:r>
        <w:rPr>
          <w:rFonts w:cstheme="minorHAnsi"/>
          <w:sz w:val="24"/>
          <w:szCs w:val="24"/>
        </w:rPr>
        <w:t xml:space="preserve"> s plastovým listem</w:t>
      </w:r>
      <w:r w:rsidRPr="000F0190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pojistný řemínek, batoh, pumpa</w:t>
      </w:r>
    </w:p>
    <w:p w14:paraId="6D5165C2" w14:textId="77777777" w:rsidR="000F0190" w:rsidRPr="000F0190" w:rsidRDefault="000F0190" w:rsidP="000F0190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Nebo si můžete připlatit za pádlo sklolaminát s plastovým listem nebo </w:t>
      </w:r>
      <w:r w:rsidR="00BC559E">
        <w:rPr>
          <w:rFonts w:cstheme="minorHAnsi"/>
          <w:sz w:val="24"/>
          <w:szCs w:val="24"/>
        </w:rPr>
        <w:t xml:space="preserve">pádlo </w:t>
      </w:r>
      <w:proofErr w:type="spellStart"/>
      <w:r w:rsidR="00BC559E">
        <w:rPr>
          <w:rFonts w:cstheme="minorHAnsi"/>
          <w:sz w:val="24"/>
          <w:szCs w:val="24"/>
        </w:rPr>
        <w:t>carbon</w:t>
      </w:r>
      <w:proofErr w:type="spellEnd"/>
      <w:r w:rsidR="00BC559E">
        <w:rPr>
          <w:rFonts w:cstheme="minorHAnsi"/>
          <w:sz w:val="24"/>
          <w:szCs w:val="24"/>
        </w:rPr>
        <w:t xml:space="preserve"> s </w:t>
      </w:r>
      <w:r>
        <w:rPr>
          <w:rFonts w:cstheme="minorHAnsi"/>
          <w:sz w:val="24"/>
          <w:szCs w:val="24"/>
        </w:rPr>
        <w:t>plastový</w:t>
      </w:r>
      <w:r w:rsidR="00BC559E">
        <w:rPr>
          <w:rFonts w:cstheme="minorHAnsi"/>
          <w:sz w:val="24"/>
          <w:szCs w:val="24"/>
        </w:rPr>
        <w:t>m listem.</w:t>
      </w:r>
    </w:p>
    <w:p w14:paraId="7E0DCD8B" w14:textId="77777777" w:rsidR="000D3947" w:rsidRPr="000D3947" w:rsidRDefault="000D3947" w:rsidP="000D3947">
      <w:pPr>
        <w:rPr>
          <w:rFonts w:cstheme="minorHAnsi"/>
          <w:sz w:val="24"/>
          <w:szCs w:val="24"/>
        </w:rPr>
      </w:pPr>
      <w:r w:rsidRPr="000D3947">
        <w:rPr>
          <w:rFonts w:cstheme="minorHAnsi"/>
          <w:sz w:val="24"/>
          <w:szCs w:val="24"/>
        </w:rPr>
        <w:t>Delší čas – dle domluvy</w:t>
      </w:r>
    </w:p>
    <w:p w14:paraId="26B47DCE" w14:textId="44D39A9E" w:rsidR="000D3947" w:rsidRDefault="00DC2584" w:rsidP="00911E86">
      <w:pPr>
        <w:ind w:left="0" w:firstLine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</w:t>
      </w:r>
      <w:r w:rsidR="000D3947" w:rsidRPr="00016563">
        <w:rPr>
          <w:b/>
          <w:sz w:val="40"/>
          <w:szCs w:val="40"/>
        </w:rPr>
        <w:t>Pro rezervaci volejte – 730</w:t>
      </w:r>
      <w:r w:rsidR="000D3947">
        <w:rPr>
          <w:b/>
          <w:sz w:val="40"/>
          <w:szCs w:val="40"/>
        </w:rPr>
        <w:t> </w:t>
      </w:r>
      <w:r w:rsidR="000D3947" w:rsidRPr="00016563">
        <w:rPr>
          <w:b/>
          <w:sz w:val="40"/>
          <w:szCs w:val="40"/>
        </w:rPr>
        <w:t>819</w:t>
      </w:r>
      <w:r w:rsidR="000D3947">
        <w:rPr>
          <w:b/>
          <w:sz w:val="40"/>
          <w:szCs w:val="40"/>
        </w:rPr>
        <w:t> </w:t>
      </w:r>
      <w:r w:rsidR="000D3947" w:rsidRPr="00016563">
        <w:rPr>
          <w:b/>
          <w:sz w:val="40"/>
          <w:szCs w:val="40"/>
        </w:rPr>
        <w:t>867</w:t>
      </w:r>
    </w:p>
    <w:p w14:paraId="47D70168" w14:textId="04DF7293" w:rsidR="000D3947" w:rsidRDefault="00DC2584" w:rsidP="000D394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</w:t>
      </w:r>
      <w:r w:rsidR="000D3947">
        <w:rPr>
          <w:b/>
          <w:sz w:val="40"/>
          <w:szCs w:val="40"/>
        </w:rPr>
        <w:t xml:space="preserve">Email: </w:t>
      </w:r>
      <w:hyperlink r:id="rId6" w:history="1">
        <w:r w:rsidR="000D3947" w:rsidRPr="00D846AF">
          <w:rPr>
            <w:rStyle w:val="Hypertextovodkaz"/>
            <w:b/>
            <w:sz w:val="40"/>
            <w:szCs w:val="40"/>
          </w:rPr>
          <w:t>trebic@padlujte.cz</w:t>
        </w:r>
      </w:hyperlink>
    </w:p>
    <w:p w14:paraId="1E5DCBA6" w14:textId="77777777" w:rsidR="000D3947" w:rsidRDefault="00DC2584" w:rsidP="000D3947">
      <w:pPr>
        <w:rPr>
          <w:b/>
          <w:sz w:val="40"/>
          <w:szCs w:val="40"/>
        </w:rPr>
      </w:pPr>
      <w:r>
        <w:t xml:space="preserve">                    </w:t>
      </w:r>
      <w:hyperlink r:id="rId7" w:history="1">
        <w:r w:rsidR="00C8052C" w:rsidRPr="00C8052C">
          <w:rPr>
            <w:rStyle w:val="Hypertextovodkaz"/>
            <w:b/>
            <w:sz w:val="40"/>
            <w:szCs w:val="40"/>
          </w:rPr>
          <w:t>https://www.padlujte.cz/trebic/</w:t>
        </w:r>
      </w:hyperlink>
    </w:p>
    <w:p w14:paraId="0F5A631E" w14:textId="77777777" w:rsidR="00C8052C" w:rsidRPr="00922320" w:rsidRDefault="00C8052C" w:rsidP="000D3947">
      <w:pPr>
        <w:rPr>
          <w:rFonts w:cstheme="minorHAnsi"/>
          <w:szCs w:val="20"/>
        </w:rPr>
      </w:pPr>
    </w:p>
    <w:tbl>
      <w:tblPr>
        <w:tblW w:w="2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0"/>
        <w:gridCol w:w="960"/>
      </w:tblGrid>
      <w:tr w:rsidR="00911E86" w:rsidRPr="00C8052C" w14:paraId="2257C26C" w14:textId="77777777" w:rsidTr="00911E86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3823" w14:textId="77777777" w:rsidR="00911E86" w:rsidRPr="00C8052C" w:rsidRDefault="00C8052C" w:rsidP="00C8052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sz w:val="18"/>
                <w:szCs w:val="18"/>
              </w:rPr>
              <w:br w:type="page"/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B6012" w14:textId="77777777" w:rsidR="00911E86" w:rsidRPr="00C8052C" w:rsidRDefault="00911E86" w:rsidP="00C8052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165B6" w14:textId="77777777" w:rsidR="00911E86" w:rsidRPr="00C8052C" w:rsidRDefault="00911E86" w:rsidP="00C8052C">
            <w:pPr>
              <w:spacing w:after="0" w:line="240" w:lineRule="auto"/>
              <w:ind w:left="0" w:right="0" w:firstLine="0"/>
              <w:jc w:val="left"/>
              <w:rPr>
                <w:rFonts w:ascii="Times New Roman" w:eastAsia="Times New Roman" w:hAnsi="Times New Roman" w:cs="Times New Roman"/>
                <w:color w:val="auto"/>
                <w:szCs w:val="20"/>
              </w:rPr>
            </w:pPr>
          </w:p>
        </w:tc>
      </w:tr>
    </w:tbl>
    <w:p w14:paraId="1BCA71C4" w14:textId="77777777" w:rsidR="000D3947" w:rsidRPr="002F3AED" w:rsidRDefault="000D3947" w:rsidP="000D3947">
      <w:pPr>
        <w:ind w:left="761" w:right="0" w:firstLine="0"/>
        <w:rPr>
          <w:sz w:val="18"/>
          <w:szCs w:val="18"/>
        </w:rPr>
      </w:pPr>
    </w:p>
    <w:sectPr w:rsidR="000D3947" w:rsidRPr="002F3AED">
      <w:pgSz w:w="11920" w:h="16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3A61"/>
    <w:multiLevelType w:val="hybridMultilevel"/>
    <w:tmpl w:val="9B2A2DBA"/>
    <w:lvl w:ilvl="0" w:tplc="97205626">
      <w:start w:val="1"/>
      <w:numFmt w:val="bullet"/>
      <w:lvlText w:val="✦"/>
      <w:lvlJc w:val="left"/>
      <w:pPr>
        <w:ind w:left="761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04C08D6">
      <w:start w:val="1"/>
      <w:numFmt w:val="bullet"/>
      <w:lvlText w:val="o"/>
      <w:lvlJc w:val="left"/>
      <w:pPr>
        <w:ind w:left="14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0D89F38">
      <w:start w:val="1"/>
      <w:numFmt w:val="bullet"/>
      <w:lvlText w:val="▪"/>
      <w:lvlJc w:val="left"/>
      <w:pPr>
        <w:ind w:left="21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A8120A">
      <w:start w:val="1"/>
      <w:numFmt w:val="bullet"/>
      <w:lvlText w:val="•"/>
      <w:lvlJc w:val="left"/>
      <w:pPr>
        <w:ind w:left="28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410FA">
      <w:start w:val="1"/>
      <w:numFmt w:val="bullet"/>
      <w:lvlText w:val="o"/>
      <w:lvlJc w:val="left"/>
      <w:pPr>
        <w:ind w:left="360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CAEC38">
      <w:start w:val="1"/>
      <w:numFmt w:val="bullet"/>
      <w:lvlText w:val="▪"/>
      <w:lvlJc w:val="left"/>
      <w:pPr>
        <w:ind w:left="432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A0AF046">
      <w:start w:val="1"/>
      <w:numFmt w:val="bullet"/>
      <w:lvlText w:val="•"/>
      <w:lvlJc w:val="left"/>
      <w:pPr>
        <w:ind w:left="504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F01EB0">
      <w:start w:val="1"/>
      <w:numFmt w:val="bullet"/>
      <w:lvlText w:val="o"/>
      <w:lvlJc w:val="left"/>
      <w:pPr>
        <w:ind w:left="576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E4D554">
      <w:start w:val="1"/>
      <w:numFmt w:val="bullet"/>
      <w:lvlText w:val="▪"/>
      <w:lvlJc w:val="left"/>
      <w:pPr>
        <w:ind w:left="6480"/>
      </w:pPr>
      <w:rPr>
        <w:rFonts w:ascii="MS Gothic" w:eastAsia="MS Gothic" w:hAnsi="MS Gothic" w:cs="MS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9C3D61"/>
    <w:multiLevelType w:val="hybridMultilevel"/>
    <w:tmpl w:val="C72EAFF6"/>
    <w:lvl w:ilvl="0" w:tplc="0F00AFFC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ECB2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E0579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3408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E4EE6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C00EA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A49BB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AB4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38C860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8D6497"/>
    <w:multiLevelType w:val="hybridMultilevel"/>
    <w:tmpl w:val="EE12CC2A"/>
    <w:lvl w:ilvl="0" w:tplc="F80689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D4FC1"/>
    <w:multiLevelType w:val="hybridMultilevel"/>
    <w:tmpl w:val="5094C294"/>
    <w:lvl w:ilvl="0" w:tplc="335CAFD6">
      <w:start w:val="1"/>
      <w:numFmt w:val="upperRoman"/>
      <w:lvlText w:val="%1."/>
      <w:lvlJc w:val="left"/>
      <w:pPr>
        <w:ind w:left="456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920" w:hanging="360"/>
      </w:pPr>
    </w:lvl>
    <w:lvl w:ilvl="2" w:tplc="0405001B" w:tentative="1">
      <w:start w:val="1"/>
      <w:numFmt w:val="lowerRoman"/>
      <w:lvlText w:val="%3."/>
      <w:lvlJc w:val="right"/>
      <w:pPr>
        <w:ind w:left="5640" w:hanging="180"/>
      </w:pPr>
    </w:lvl>
    <w:lvl w:ilvl="3" w:tplc="0405000F" w:tentative="1">
      <w:start w:val="1"/>
      <w:numFmt w:val="decimal"/>
      <w:lvlText w:val="%4."/>
      <w:lvlJc w:val="left"/>
      <w:pPr>
        <w:ind w:left="6360" w:hanging="360"/>
      </w:pPr>
    </w:lvl>
    <w:lvl w:ilvl="4" w:tplc="04050019" w:tentative="1">
      <w:start w:val="1"/>
      <w:numFmt w:val="lowerLetter"/>
      <w:lvlText w:val="%5."/>
      <w:lvlJc w:val="left"/>
      <w:pPr>
        <w:ind w:left="7080" w:hanging="360"/>
      </w:pPr>
    </w:lvl>
    <w:lvl w:ilvl="5" w:tplc="0405001B" w:tentative="1">
      <w:start w:val="1"/>
      <w:numFmt w:val="lowerRoman"/>
      <w:lvlText w:val="%6."/>
      <w:lvlJc w:val="right"/>
      <w:pPr>
        <w:ind w:left="7800" w:hanging="180"/>
      </w:pPr>
    </w:lvl>
    <w:lvl w:ilvl="6" w:tplc="0405000F" w:tentative="1">
      <w:start w:val="1"/>
      <w:numFmt w:val="decimal"/>
      <w:lvlText w:val="%7."/>
      <w:lvlJc w:val="left"/>
      <w:pPr>
        <w:ind w:left="8520" w:hanging="360"/>
      </w:pPr>
    </w:lvl>
    <w:lvl w:ilvl="7" w:tplc="04050019" w:tentative="1">
      <w:start w:val="1"/>
      <w:numFmt w:val="lowerLetter"/>
      <w:lvlText w:val="%8."/>
      <w:lvlJc w:val="left"/>
      <w:pPr>
        <w:ind w:left="9240" w:hanging="360"/>
      </w:pPr>
    </w:lvl>
    <w:lvl w:ilvl="8" w:tplc="0405001B" w:tentative="1">
      <w:start w:val="1"/>
      <w:numFmt w:val="lowerRoman"/>
      <w:lvlText w:val="%9."/>
      <w:lvlJc w:val="right"/>
      <w:pPr>
        <w:ind w:left="9960" w:hanging="180"/>
      </w:pPr>
    </w:lvl>
  </w:abstractNum>
  <w:num w:numId="1" w16cid:durableId="971330272">
    <w:abstractNumId w:val="1"/>
  </w:num>
  <w:num w:numId="2" w16cid:durableId="716129989">
    <w:abstractNumId w:val="0"/>
  </w:num>
  <w:num w:numId="3" w16cid:durableId="939872737">
    <w:abstractNumId w:val="2"/>
  </w:num>
  <w:num w:numId="4" w16cid:durableId="1910840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C91"/>
    <w:rsid w:val="000D3947"/>
    <w:rsid w:val="000F0190"/>
    <w:rsid w:val="0029272E"/>
    <w:rsid w:val="002F3AED"/>
    <w:rsid w:val="00450A3A"/>
    <w:rsid w:val="00460979"/>
    <w:rsid w:val="0047516F"/>
    <w:rsid w:val="005D2A02"/>
    <w:rsid w:val="006F6417"/>
    <w:rsid w:val="007451ED"/>
    <w:rsid w:val="008D71FF"/>
    <w:rsid w:val="00911E86"/>
    <w:rsid w:val="00AA63F8"/>
    <w:rsid w:val="00B868EF"/>
    <w:rsid w:val="00BA4639"/>
    <w:rsid w:val="00BC559E"/>
    <w:rsid w:val="00C56F1B"/>
    <w:rsid w:val="00C8052C"/>
    <w:rsid w:val="00C8610B"/>
    <w:rsid w:val="00CA3BEF"/>
    <w:rsid w:val="00CD02DC"/>
    <w:rsid w:val="00CF667A"/>
    <w:rsid w:val="00DC2584"/>
    <w:rsid w:val="00E01B99"/>
    <w:rsid w:val="00E93836"/>
    <w:rsid w:val="00F35690"/>
    <w:rsid w:val="00FC1C91"/>
    <w:rsid w:val="00FD7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F10C"/>
  <w15:docId w15:val="{2C99CC89-D200-4374-B371-E886CE0D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" w:line="255" w:lineRule="auto"/>
      <w:ind w:left="730" w:right="3" w:hanging="370"/>
      <w:jc w:val="both"/>
    </w:pPr>
    <w:rPr>
      <w:rFonts w:ascii="Arial" w:eastAsia="Arial" w:hAnsi="Arial" w:cs="Arial"/>
      <w:color w:val="000000"/>
      <w:sz w:val="2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2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0D3947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D394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1E8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padlujte.cz/trebi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rebic@padlujte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3CEFB-B2CF-4A49-8D55-D4F621C83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1454</Words>
  <Characters>8582</Characters>
  <Application>Microsoft Office Word</Application>
  <DocSecurity>0</DocSecurity>
  <Lines>71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Gorka Tomas (JhP/TEF31.1-W600)</dc:creator>
  <cp:keywords/>
  <cp:lastModifiedBy>Gorka Tomas (JhP/TEF33-W605)</cp:lastModifiedBy>
  <cp:revision>13</cp:revision>
  <cp:lastPrinted>2021-05-04T16:22:00Z</cp:lastPrinted>
  <dcterms:created xsi:type="dcterms:W3CDTF">2020-06-04T21:37:00Z</dcterms:created>
  <dcterms:modified xsi:type="dcterms:W3CDTF">2024-06-06T11:06:00Z</dcterms:modified>
</cp:coreProperties>
</file>